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FE7" w:rsidRDefault="0036284E" w:rsidP="00A32074">
      <w:pPr>
        <w:jc w:val="center"/>
        <w:outlineLvl w:val="0"/>
        <w:rPr>
          <w:rFonts w:ascii="Arial" w:hAnsi="Arial" w:cs="Arial"/>
          <w:b/>
        </w:rPr>
      </w:pPr>
      <w:r w:rsidRPr="0036284E">
        <w:rPr>
          <w:rFonts w:ascii="Arial" w:hAnsi="Arial" w:cs="Arial"/>
          <w:b/>
        </w:rPr>
        <w:t xml:space="preserve">Municipio de </w:t>
      </w:r>
      <w:r w:rsidR="00A95EBC">
        <w:rPr>
          <w:rFonts w:ascii="Arial" w:hAnsi="Arial" w:cs="Arial"/>
          <w:b/>
        </w:rPr>
        <w:t xml:space="preserve">Ciudad del </w:t>
      </w:r>
      <w:r w:rsidR="0035292C">
        <w:rPr>
          <w:rFonts w:ascii="Arial" w:hAnsi="Arial" w:cs="Arial"/>
          <w:b/>
        </w:rPr>
        <w:t>Maíz</w:t>
      </w:r>
      <w:r w:rsidRPr="0036284E">
        <w:rPr>
          <w:rFonts w:ascii="Arial" w:hAnsi="Arial" w:cs="Arial"/>
          <w:b/>
        </w:rPr>
        <w:t>, S.L.P.</w:t>
      </w:r>
    </w:p>
    <w:p w:rsidR="00817281" w:rsidRDefault="00817281" w:rsidP="00817281">
      <w:pPr>
        <w:pStyle w:val="Texto"/>
        <w:spacing w:after="80" w:line="203" w:lineRule="exact"/>
        <w:jc w:val="center"/>
        <w:outlineLvl w:val="0"/>
        <w:rPr>
          <w:b/>
          <w:smallCaps/>
          <w:szCs w:val="18"/>
        </w:rPr>
      </w:pPr>
    </w:p>
    <w:p w:rsidR="00573FE7" w:rsidRDefault="00817281" w:rsidP="00817281">
      <w:pPr>
        <w:pStyle w:val="Texto"/>
        <w:spacing w:after="80" w:line="203" w:lineRule="exact"/>
        <w:jc w:val="center"/>
        <w:outlineLvl w:val="0"/>
        <w:rPr>
          <w:b/>
          <w:smallCaps/>
          <w:szCs w:val="18"/>
        </w:rPr>
      </w:pPr>
      <w:r w:rsidRPr="00817281">
        <w:rPr>
          <w:b/>
          <w:smallCaps/>
          <w:szCs w:val="18"/>
        </w:rPr>
        <w:t xml:space="preserve">Notas a los Estados Financieros al </w:t>
      </w:r>
      <w:r w:rsidR="00890410">
        <w:rPr>
          <w:b/>
          <w:smallCaps/>
          <w:szCs w:val="18"/>
        </w:rPr>
        <w:t>31</w:t>
      </w:r>
      <w:r w:rsidR="00373664">
        <w:rPr>
          <w:b/>
          <w:smallCaps/>
          <w:szCs w:val="18"/>
        </w:rPr>
        <w:t xml:space="preserve"> </w:t>
      </w:r>
      <w:r w:rsidRPr="00817281">
        <w:rPr>
          <w:b/>
          <w:smallCaps/>
          <w:szCs w:val="18"/>
        </w:rPr>
        <w:t xml:space="preserve">de </w:t>
      </w:r>
      <w:r w:rsidR="00890410">
        <w:rPr>
          <w:b/>
          <w:smallCaps/>
          <w:szCs w:val="18"/>
        </w:rPr>
        <w:t>Marzo</w:t>
      </w:r>
      <w:r w:rsidRPr="00817281">
        <w:rPr>
          <w:b/>
          <w:smallCaps/>
          <w:szCs w:val="18"/>
        </w:rPr>
        <w:t xml:space="preserve"> de 201</w:t>
      </w:r>
      <w:r w:rsidR="009B6725">
        <w:rPr>
          <w:b/>
          <w:smallCaps/>
          <w:szCs w:val="18"/>
        </w:rPr>
        <w:t>8</w:t>
      </w:r>
    </w:p>
    <w:p w:rsidR="00817281" w:rsidRPr="00817281" w:rsidRDefault="00817281" w:rsidP="00817281">
      <w:pPr>
        <w:pStyle w:val="Texto"/>
        <w:spacing w:after="80" w:line="203" w:lineRule="exact"/>
        <w:jc w:val="center"/>
        <w:outlineLvl w:val="0"/>
        <w:rPr>
          <w:b/>
          <w:smallCaps/>
          <w:szCs w:val="18"/>
        </w:rPr>
      </w:pPr>
    </w:p>
    <w:p w:rsidR="00573FE7" w:rsidRPr="00F00313" w:rsidRDefault="00573FE7" w:rsidP="00A32074">
      <w:pPr>
        <w:pStyle w:val="Texto"/>
        <w:pBdr>
          <w:top w:val="single" w:sz="4" w:space="1" w:color="auto"/>
          <w:left w:val="single" w:sz="4" w:space="4" w:color="auto"/>
          <w:bottom w:val="single" w:sz="4" w:space="1" w:color="auto"/>
          <w:right w:val="single" w:sz="4" w:space="4" w:color="auto"/>
        </w:pBdr>
        <w:spacing w:after="80" w:line="203" w:lineRule="exact"/>
        <w:jc w:val="center"/>
        <w:outlineLvl w:val="0"/>
        <w:rPr>
          <w:szCs w:val="18"/>
        </w:rPr>
      </w:pPr>
      <w:r w:rsidRPr="00F00313">
        <w:rPr>
          <w:b/>
          <w:szCs w:val="18"/>
        </w:rPr>
        <w:t>NOTAS DE DESGLOSE</w:t>
      </w:r>
    </w:p>
    <w:p w:rsidR="0036284E" w:rsidRDefault="0036284E" w:rsidP="00573FE7">
      <w:pPr>
        <w:pStyle w:val="Texto"/>
        <w:spacing w:after="80" w:line="203" w:lineRule="exact"/>
        <w:rPr>
          <w:b/>
          <w:smallCaps/>
          <w:szCs w:val="18"/>
        </w:rPr>
      </w:pPr>
    </w:p>
    <w:p w:rsidR="00A32074" w:rsidRPr="00F00313" w:rsidRDefault="00A32074" w:rsidP="00A32074">
      <w:pPr>
        <w:pStyle w:val="Texto"/>
        <w:spacing w:after="80" w:line="203" w:lineRule="exact"/>
        <w:outlineLvl w:val="0"/>
        <w:rPr>
          <w:b/>
          <w:smallCaps/>
          <w:szCs w:val="18"/>
        </w:rPr>
      </w:pPr>
      <w:r w:rsidRPr="00F00313">
        <w:rPr>
          <w:b/>
          <w:smallCaps/>
          <w:szCs w:val="18"/>
        </w:rPr>
        <w:t>I)</w:t>
      </w:r>
      <w:r w:rsidRPr="00F00313">
        <w:rPr>
          <w:b/>
          <w:smallCaps/>
          <w:szCs w:val="18"/>
        </w:rPr>
        <w:tab/>
        <w:t>Notas al Estado de Situación Financiera</w:t>
      </w:r>
    </w:p>
    <w:p w:rsidR="00A32074" w:rsidRPr="00F00313" w:rsidRDefault="00A32074" w:rsidP="00A32074">
      <w:pPr>
        <w:pStyle w:val="Texto"/>
        <w:spacing w:after="80" w:line="203" w:lineRule="exact"/>
        <w:outlineLvl w:val="0"/>
        <w:rPr>
          <w:b/>
          <w:szCs w:val="18"/>
          <w:lang w:val="es-MX"/>
        </w:rPr>
      </w:pPr>
      <w:r w:rsidRPr="00F00313">
        <w:rPr>
          <w:b/>
          <w:szCs w:val="18"/>
          <w:lang w:val="es-MX"/>
        </w:rPr>
        <w:t>Activo</w:t>
      </w:r>
    </w:p>
    <w:p w:rsidR="00A32074" w:rsidRPr="00F00313" w:rsidRDefault="00A32074" w:rsidP="00A32074">
      <w:pPr>
        <w:pStyle w:val="Texto"/>
        <w:spacing w:after="80" w:line="203" w:lineRule="exact"/>
        <w:ind w:left="624" w:firstLine="0"/>
        <w:outlineLvl w:val="0"/>
        <w:rPr>
          <w:b/>
          <w:szCs w:val="18"/>
          <w:lang w:val="es-MX"/>
        </w:rPr>
      </w:pPr>
      <w:r w:rsidRPr="00F00313">
        <w:rPr>
          <w:b/>
          <w:szCs w:val="18"/>
          <w:lang w:val="es-MX"/>
        </w:rPr>
        <w:t>Efectivo y Equivalentes</w:t>
      </w:r>
    </w:p>
    <w:p w:rsidR="00161F58" w:rsidRPr="00996DE8" w:rsidRDefault="00161F58" w:rsidP="00EB7E56">
      <w:pPr>
        <w:pStyle w:val="ROMANOS"/>
        <w:numPr>
          <w:ilvl w:val="0"/>
          <w:numId w:val="3"/>
        </w:numPr>
        <w:tabs>
          <w:tab w:val="clear" w:pos="720"/>
        </w:tabs>
        <w:spacing w:after="80" w:line="203" w:lineRule="exact"/>
        <w:ind w:left="624" w:firstLine="0"/>
        <w:outlineLvl w:val="0"/>
        <w:rPr>
          <w:b/>
          <w:lang w:val="es-MX"/>
        </w:rPr>
      </w:pPr>
      <w:r w:rsidRPr="00161F58">
        <w:rPr>
          <w:lang w:val="es-MX"/>
        </w:rPr>
        <w:t xml:space="preserve">El saldo de la cuenta al </w:t>
      </w:r>
      <w:r w:rsidR="00890410">
        <w:rPr>
          <w:lang w:val="es-MX"/>
        </w:rPr>
        <w:t>31</w:t>
      </w:r>
      <w:r w:rsidRPr="00161F58">
        <w:rPr>
          <w:lang w:val="es-MX"/>
        </w:rPr>
        <w:t xml:space="preserve"> de</w:t>
      </w:r>
      <w:r w:rsidR="00890410">
        <w:rPr>
          <w:lang w:val="es-MX"/>
        </w:rPr>
        <w:t xml:space="preserve"> Marzo</w:t>
      </w:r>
      <w:r w:rsidRPr="00161F58">
        <w:rPr>
          <w:lang w:val="es-MX"/>
        </w:rPr>
        <w:t xml:space="preserve">  es por cantidad de $ </w:t>
      </w:r>
      <w:r w:rsidR="00373664">
        <w:rPr>
          <w:lang w:val="es-MX"/>
        </w:rPr>
        <w:t>1</w:t>
      </w:r>
      <w:r w:rsidR="00890410">
        <w:rPr>
          <w:lang w:val="es-MX"/>
        </w:rPr>
        <w:t>1,190,114.02</w:t>
      </w:r>
      <w:r w:rsidR="00996DE8" w:rsidRPr="00161F58">
        <w:rPr>
          <w:lang w:val="es-MX"/>
        </w:rPr>
        <w:t>,</w:t>
      </w:r>
      <w:r w:rsidRPr="00161F58">
        <w:rPr>
          <w:lang w:val="es-MX"/>
        </w:rPr>
        <w:t xml:space="preserve"> se cuenta con saldo de administraciones anteriores los cuales son susceptible de ser depurados para reflejar el saldo real de la actual administración, la cuenta</w:t>
      </w:r>
      <w:r>
        <w:rPr>
          <w:lang w:val="es-MX"/>
        </w:rPr>
        <w:t xml:space="preserve"> de caja general no manifiesta </w:t>
      </w:r>
      <w:r w:rsidRPr="00161F58">
        <w:rPr>
          <w:lang w:val="es-MX"/>
        </w:rPr>
        <w:t>saldo al cierre del periodo ya que los ingresos</w:t>
      </w:r>
      <w:r>
        <w:rPr>
          <w:lang w:val="es-MX"/>
        </w:rPr>
        <w:t xml:space="preserve"> fueron depositados puntualmente</w:t>
      </w:r>
      <w:r w:rsidRPr="00161F58">
        <w:rPr>
          <w:lang w:val="es-MX"/>
        </w:rPr>
        <w:t xml:space="preserve">. </w:t>
      </w:r>
    </w:p>
    <w:p w:rsidR="00996DE8" w:rsidRPr="00161F58" w:rsidRDefault="00996DE8" w:rsidP="00996DE8">
      <w:pPr>
        <w:pStyle w:val="ROMANOS"/>
        <w:tabs>
          <w:tab w:val="clear" w:pos="720"/>
        </w:tabs>
        <w:spacing w:after="80" w:line="203" w:lineRule="exact"/>
        <w:ind w:left="624" w:firstLine="0"/>
        <w:outlineLvl w:val="0"/>
        <w:rPr>
          <w:b/>
          <w:lang w:val="es-MX"/>
        </w:rPr>
      </w:pPr>
    </w:p>
    <w:p w:rsidR="00A32074" w:rsidRPr="00161F58" w:rsidRDefault="00A32074" w:rsidP="00161F58">
      <w:pPr>
        <w:pStyle w:val="ROMANOS"/>
        <w:tabs>
          <w:tab w:val="clear" w:pos="720"/>
        </w:tabs>
        <w:spacing w:after="80" w:line="203" w:lineRule="exact"/>
        <w:ind w:left="624" w:firstLine="0"/>
        <w:outlineLvl w:val="0"/>
        <w:rPr>
          <w:b/>
          <w:lang w:val="es-MX"/>
        </w:rPr>
      </w:pPr>
      <w:r w:rsidRPr="00161F58">
        <w:rPr>
          <w:b/>
          <w:lang w:val="es-MX"/>
        </w:rPr>
        <w:t>Derechos a recibir Efectivo y Equivalentes y Bienes o Servicios a Recibir</w:t>
      </w:r>
    </w:p>
    <w:p w:rsidR="00A32074" w:rsidRDefault="00161F58" w:rsidP="00A32074">
      <w:pPr>
        <w:pStyle w:val="ROMANOS"/>
        <w:numPr>
          <w:ilvl w:val="0"/>
          <w:numId w:val="3"/>
        </w:numPr>
        <w:tabs>
          <w:tab w:val="clear" w:pos="720"/>
        </w:tabs>
        <w:spacing w:after="80" w:line="203" w:lineRule="exact"/>
        <w:ind w:left="624" w:hanging="340"/>
        <w:rPr>
          <w:lang w:val="es-MX"/>
        </w:rPr>
      </w:pPr>
      <w:r>
        <w:rPr>
          <w:lang w:val="es-MX"/>
        </w:rPr>
        <w:t xml:space="preserve">El saldo de la cuenta Deudores Diversos al cierre del </w:t>
      </w:r>
      <w:r w:rsidR="00E16F97">
        <w:rPr>
          <w:lang w:val="es-MX"/>
        </w:rPr>
        <w:t xml:space="preserve">mes de </w:t>
      </w:r>
      <w:r w:rsidR="00890410">
        <w:rPr>
          <w:lang w:val="es-MX"/>
        </w:rPr>
        <w:t>Marzo</w:t>
      </w:r>
      <w:r>
        <w:rPr>
          <w:lang w:val="es-MX"/>
        </w:rPr>
        <w:t xml:space="preserve"> 201</w:t>
      </w:r>
      <w:r w:rsidR="009B6725">
        <w:rPr>
          <w:lang w:val="es-MX"/>
        </w:rPr>
        <w:t>8</w:t>
      </w:r>
      <w:r>
        <w:rPr>
          <w:lang w:val="es-MX"/>
        </w:rPr>
        <w:t xml:space="preserve"> es por la cantidad de $ </w:t>
      </w:r>
      <w:r w:rsidR="00890410">
        <w:rPr>
          <w:lang w:val="es-MX"/>
        </w:rPr>
        <w:t>3,731,340.74</w:t>
      </w:r>
      <w:r w:rsidR="00B22044">
        <w:rPr>
          <w:lang w:val="es-MX"/>
        </w:rPr>
        <w:t xml:space="preserve"> </w:t>
      </w:r>
      <w:r w:rsidR="00E16F97">
        <w:rPr>
          <w:lang w:val="es-MX"/>
        </w:rPr>
        <w:t xml:space="preserve">,lo </w:t>
      </w:r>
      <w:r w:rsidR="0035292C">
        <w:rPr>
          <w:lang w:val="es-MX"/>
        </w:rPr>
        <w:t>más</w:t>
      </w:r>
      <w:r w:rsidR="00E16F97">
        <w:rPr>
          <w:lang w:val="es-MX"/>
        </w:rPr>
        <w:t xml:space="preserve"> relevante es el saldo de préstamo de </w:t>
      </w:r>
      <w:r w:rsidR="00A53D5E">
        <w:rPr>
          <w:lang w:val="es-MX"/>
        </w:rPr>
        <w:t>T</w:t>
      </w:r>
      <w:r w:rsidR="00E16F97">
        <w:rPr>
          <w:lang w:val="es-MX"/>
        </w:rPr>
        <w:t>esorería Ramo 28 a Fortalecimiento</w:t>
      </w:r>
      <w:r w:rsidR="00BE04C2">
        <w:rPr>
          <w:lang w:val="es-MX"/>
        </w:rPr>
        <w:t xml:space="preserve"> 201</w:t>
      </w:r>
      <w:r w:rsidR="009B6725">
        <w:rPr>
          <w:lang w:val="es-MX"/>
        </w:rPr>
        <w:t>8</w:t>
      </w:r>
      <w:r w:rsidR="00BE04C2">
        <w:rPr>
          <w:lang w:val="es-MX"/>
        </w:rPr>
        <w:t xml:space="preserve"> por la cantidad de </w:t>
      </w:r>
      <w:r w:rsidR="00373664">
        <w:rPr>
          <w:lang w:val="es-MX"/>
        </w:rPr>
        <w:t>49,148.00</w:t>
      </w:r>
      <w:r w:rsidR="00DB2A04">
        <w:rPr>
          <w:lang w:val="es-MX"/>
        </w:rPr>
        <w:t xml:space="preserve">,existe también saldo en Secretaria de Finanzas </w:t>
      </w:r>
      <w:r w:rsidR="00373664">
        <w:rPr>
          <w:lang w:val="es-MX"/>
        </w:rPr>
        <w:t>(</w:t>
      </w:r>
      <w:r w:rsidR="00DB2A04">
        <w:rPr>
          <w:lang w:val="es-MX"/>
        </w:rPr>
        <w:t xml:space="preserve">traslado impuesto predial) por $ </w:t>
      </w:r>
      <w:r w:rsidR="00890410">
        <w:rPr>
          <w:lang w:val="es-MX"/>
        </w:rPr>
        <w:t>123,433.00</w:t>
      </w:r>
      <w:r w:rsidR="00373664">
        <w:rPr>
          <w:lang w:val="es-MX"/>
        </w:rPr>
        <w:t xml:space="preserve">,Fondo de Ahorro $ </w:t>
      </w:r>
      <w:r w:rsidR="00890410">
        <w:rPr>
          <w:lang w:val="es-MX"/>
        </w:rPr>
        <w:t>554,986.88</w:t>
      </w:r>
      <w:r w:rsidR="00DB2A04">
        <w:rPr>
          <w:lang w:val="es-MX"/>
        </w:rPr>
        <w:t xml:space="preserve"> </w:t>
      </w:r>
      <w:r w:rsidR="00BE04C2">
        <w:rPr>
          <w:lang w:val="es-MX"/>
        </w:rPr>
        <w:t xml:space="preserve"> y existen</w:t>
      </w:r>
      <w:r>
        <w:rPr>
          <w:lang w:val="es-MX"/>
        </w:rPr>
        <w:t xml:space="preserve"> saldos de administraciones anteriores, esta cuenta </w:t>
      </w:r>
      <w:r w:rsidR="00996DE8">
        <w:rPr>
          <w:lang w:val="es-MX"/>
        </w:rPr>
        <w:t>está</w:t>
      </w:r>
      <w:r>
        <w:rPr>
          <w:lang w:val="es-MX"/>
        </w:rPr>
        <w:t xml:space="preserve"> en análisis para su posible recupe</w:t>
      </w:r>
      <w:r w:rsidR="008E4F5F">
        <w:rPr>
          <w:lang w:val="es-MX"/>
        </w:rPr>
        <w:t xml:space="preserve">ración o en su caso se depurara, dentro de estos saldos existe un Cargo del Tribunal de </w:t>
      </w:r>
      <w:r w:rsidR="0035292C">
        <w:rPr>
          <w:lang w:val="es-MX"/>
        </w:rPr>
        <w:t>Conciliación</w:t>
      </w:r>
      <w:r w:rsidR="008E4F5F">
        <w:rPr>
          <w:lang w:val="es-MX"/>
        </w:rPr>
        <w:t xml:space="preserve"> y A</w:t>
      </w:r>
      <w:r w:rsidR="00B862AD">
        <w:rPr>
          <w:lang w:val="es-MX"/>
        </w:rPr>
        <w:t>r</w:t>
      </w:r>
      <w:r w:rsidR="008E4F5F">
        <w:rPr>
          <w:lang w:val="es-MX"/>
        </w:rPr>
        <w:t>bitraje</w:t>
      </w:r>
      <w:r w:rsidR="00B862AD">
        <w:rPr>
          <w:lang w:val="es-MX"/>
        </w:rPr>
        <w:t xml:space="preserve"> por cuentas embargadas durante la administración 2012-2015 por $ 1,630,801.49.</w:t>
      </w:r>
    </w:p>
    <w:p w:rsidR="00996DE8" w:rsidRPr="00F00313" w:rsidRDefault="00996DE8" w:rsidP="00996DE8">
      <w:pPr>
        <w:pStyle w:val="ROMANOS"/>
        <w:tabs>
          <w:tab w:val="clear" w:pos="720"/>
        </w:tabs>
        <w:spacing w:after="80" w:line="203" w:lineRule="exact"/>
        <w:ind w:left="624" w:firstLine="0"/>
        <w:rPr>
          <w:lang w:val="es-MX"/>
        </w:rPr>
      </w:pPr>
    </w:p>
    <w:p w:rsidR="00A32074" w:rsidRPr="00F00313" w:rsidRDefault="00A32074" w:rsidP="00A32074">
      <w:pPr>
        <w:pStyle w:val="Texto"/>
        <w:spacing w:after="80" w:line="203" w:lineRule="exact"/>
        <w:ind w:left="624" w:firstLine="0"/>
        <w:outlineLvl w:val="0"/>
        <w:rPr>
          <w:b/>
          <w:szCs w:val="18"/>
          <w:lang w:val="es-MX"/>
        </w:rPr>
      </w:pPr>
      <w:r w:rsidRPr="00F00313">
        <w:rPr>
          <w:b/>
          <w:szCs w:val="18"/>
          <w:lang w:val="es-MX"/>
        </w:rPr>
        <w:t>Bienes Disponibles para su Transformación o Consumo (inventarios)</w:t>
      </w:r>
    </w:p>
    <w:p w:rsidR="00A32074" w:rsidRPr="00DB59EC" w:rsidRDefault="00DB59EC" w:rsidP="00DB59EC">
      <w:pPr>
        <w:pStyle w:val="ROMANOS"/>
        <w:numPr>
          <w:ilvl w:val="0"/>
          <w:numId w:val="3"/>
        </w:numPr>
        <w:tabs>
          <w:tab w:val="clear" w:pos="720"/>
        </w:tabs>
        <w:spacing w:after="80" w:line="203" w:lineRule="exact"/>
        <w:rPr>
          <w:lang w:val="es-MX"/>
        </w:rPr>
      </w:pPr>
      <w:r w:rsidRPr="00DB59EC">
        <w:rPr>
          <w:lang w:val="es-MX"/>
        </w:rPr>
        <w:t xml:space="preserve">El ayuntamiento no cuenta con almacén de materiales e insumos, el material se solicita al proveedor según las necesidades de cada </w:t>
      </w:r>
      <w:r>
        <w:rPr>
          <w:lang w:val="es-MX"/>
        </w:rPr>
        <w:t>departamento.</w:t>
      </w:r>
    </w:p>
    <w:p w:rsidR="00A32074" w:rsidRPr="00F00313" w:rsidRDefault="00A32074" w:rsidP="00DB59EC">
      <w:pPr>
        <w:pStyle w:val="ROMANOS"/>
        <w:tabs>
          <w:tab w:val="clear" w:pos="720"/>
        </w:tabs>
        <w:spacing w:after="80" w:line="203" w:lineRule="exact"/>
        <w:ind w:left="624" w:firstLine="0"/>
        <w:rPr>
          <w:lang w:val="es-MX"/>
        </w:rPr>
      </w:pPr>
      <w:r w:rsidRPr="00F00313">
        <w:rPr>
          <w:lang w:val="es-MX"/>
        </w:rPr>
        <w:t>.</w:t>
      </w:r>
    </w:p>
    <w:p w:rsidR="00A32074" w:rsidRPr="00F00313" w:rsidRDefault="00A32074" w:rsidP="00A32074">
      <w:pPr>
        <w:pStyle w:val="Texto"/>
        <w:spacing w:after="80" w:line="203" w:lineRule="exact"/>
        <w:ind w:left="624" w:firstLine="0"/>
        <w:outlineLvl w:val="0"/>
        <w:rPr>
          <w:b/>
          <w:szCs w:val="18"/>
          <w:lang w:val="es-MX"/>
        </w:rPr>
      </w:pPr>
      <w:r w:rsidRPr="00F00313">
        <w:rPr>
          <w:b/>
          <w:szCs w:val="18"/>
          <w:lang w:val="es-MX"/>
        </w:rPr>
        <w:t>Inversiones Financieras</w:t>
      </w:r>
    </w:p>
    <w:p w:rsidR="00A32074" w:rsidRPr="00F00313" w:rsidRDefault="00DB59EC" w:rsidP="00A32074">
      <w:pPr>
        <w:pStyle w:val="ROMANOS"/>
        <w:numPr>
          <w:ilvl w:val="0"/>
          <w:numId w:val="3"/>
        </w:numPr>
        <w:tabs>
          <w:tab w:val="clear" w:pos="720"/>
        </w:tabs>
        <w:spacing w:after="80" w:line="203" w:lineRule="exact"/>
        <w:ind w:left="624" w:hanging="340"/>
        <w:rPr>
          <w:lang w:val="es-MX"/>
        </w:rPr>
      </w:pPr>
      <w:r>
        <w:rPr>
          <w:lang w:val="es-MX"/>
        </w:rPr>
        <w:t>El Ayuntamiento no tiene inversiones financieras, el recurso es utilizado de manera inmediata para las necesidades básicas, gasto corriente y gasto de inversión.</w:t>
      </w:r>
    </w:p>
    <w:p w:rsidR="00A32074" w:rsidRPr="00F00313" w:rsidRDefault="00A32074" w:rsidP="00DB59EC">
      <w:pPr>
        <w:pStyle w:val="ROMANOS"/>
        <w:tabs>
          <w:tab w:val="clear" w:pos="720"/>
        </w:tabs>
        <w:spacing w:after="80" w:line="203" w:lineRule="exact"/>
        <w:ind w:left="624" w:firstLine="0"/>
        <w:rPr>
          <w:lang w:val="es-MX"/>
        </w:rPr>
      </w:pPr>
      <w:r w:rsidRPr="00F00313">
        <w:rPr>
          <w:lang w:val="es-MX"/>
        </w:rPr>
        <w:t>.</w:t>
      </w:r>
    </w:p>
    <w:p w:rsidR="00A32074" w:rsidRPr="00F00313" w:rsidRDefault="00A32074" w:rsidP="00A32074">
      <w:pPr>
        <w:pStyle w:val="Texto"/>
        <w:spacing w:after="80" w:line="203" w:lineRule="exact"/>
        <w:ind w:left="624" w:firstLine="0"/>
        <w:outlineLvl w:val="0"/>
        <w:rPr>
          <w:b/>
          <w:szCs w:val="18"/>
          <w:lang w:val="es-MX"/>
        </w:rPr>
      </w:pPr>
      <w:r w:rsidRPr="00F00313">
        <w:rPr>
          <w:b/>
          <w:szCs w:val="18"/>
          <w:lang w:val="es-MX"/>
        </w:rPr>
        <w:t>Bienes Muebles, Inmuebles e Intangibles</w:t>
      </w:r>
    </w:p>
    <w:p w:rsidR="00DB59EC" w:rsidRPr="00E54C36" w:rsidRDefault="00DB59EC" w:rsidP="00DB59EC">
      <w:pPr>
        <w:pStyle w:val="Texto"/>
        <w:numPr>
          <w:ilvl w:val="0"/>
          <w:numId w:val="3"/>
        </w:numPr>
        <w:spacing w:after="86"/>
        <w:rPr>
          <w:b/>
          <w:szCs w:val="18"/>
          <w:lang w:val="es-MX"/>
        </w:rPr>
      </w:pPr>
      <w:r w:rsidRPr="00E54C36">
        <w:rPr>
          <w:szCs w:val="18"/>
        </w:rPr>
        <w:t xml:space="preserve">Los activos fijos del ayuntamiento cumplen en su mayoría los establecido en el artículo 23, 24, 25 y 26 de </w:t>
      </w:r>
      <w:r>
        <w:rPr>
          <w:szCs w:val="18"/>
        </w:rPr>
        <w:t xml:space="preserve"> </w:t>
      </w:r>
      <w:r w:rsidRPr="00E54C36">
        <w:rPr>
          <w:szCs w:val="18"/>
        </w:rPr>
        <w:t>la ley de contabilidad gubernamental, si bien es cierto el articulo 27 indica que los bienes muebles no podrán ser registrados a un valor inferior al del catastral,  el ayuntamiento no omite el registro de bienes y se otorga  un importe equivalente a un peso y el cual será modificado en cuando se tengan los elemento que permitan dar un valor real.</w:t>
      </w:r>
      <w:r>
        <w:rPr>
          <w:szCs w:val="18"/>
        </w:rPr>
        <w:t xml:space="preserve"> Dicho registro se realizara en el ejercicio 201</w:t>
      </w:r>
      <w:r w:rsidR="00DB2A04">
        <w:rPr>
          <w:szCs w:val="18"/>
        </w:rPr>
        <w:t>8</w:t>
      </w:r>
      <w:r>
        <w:rPr>
          <w:szCs w:val="18"/>
        </w:rPr>
        <w:t xml:space="preserve">. </w:t>
      </w:r>
    </w:p>
    <w:p w:rsidR="00A32074" w:rsidRPr="00F00313" w:rsidRDefault="00A32074" w:rsidP="00A32074">
      <w:pPr>
        <w:pStyle w:val="Texto"/>
        <w:spacing w:after="80" w:line="203" w:lineRule="exact"/>
        <w:ind w:left="624" w:firstLine="0"/>
        <w:outlineLvl w:val="0"/>
        <w:rPr>
          <w:b/>
          <w:lang w:val="es-MX"/>
        </w:rPr>
      </w:pPr>
      <w:r w:rsidRPr="00F00313">
        <w:rPr>
          <w:b/>
          <w:lang w:val="es-MX"/>
        </w:rPr>
        <w:t>Estimaciones y Deterioros</w:t>
      </w:r>
    </w:p>
    <w:p w:rsidR="00A32074" w:rsidRDefault="00DB59EC" w:rsidP="00A32074">
      <w:pPr>
        <w:pStyle w:val="ROMANOS"/>
        <w:numPr>
          <w:ilvl w:val="0"/>
          <w:numId w:val="3"/>
        </w:numPr>
        <w:tabs>
          <w:tab w:val="clear" w:pos="720"/>
        </w:tabs>
        <w:spacing w:after="80" w:line="203" w:lineRule="exact"/>
        <w:ind w:left="624" w:hanging="340"/>
        <w:rPr>
          <w:lang w:val="es-MX"/>
        </w:rPr>
      </w:pPr>
      <w:r>
        <w:rPr>
          <w:lang w:val="es-MX"/>
        </w:rPr>
        <w:t xml:space="preserve">El ayuntamiento no aplica depreciación sobre los bienes, </w:t>
      </w:r>
    </w:p>
    <w:p w:rsidR="00DB59EC" w:rsidRDefault="00DB59EC" w:rsidP="00DB59EC">
      <w:pPr>
        <w:pStyle w:val="ROMANOS"/>
        <w:tabs>
          <w:tab w:val="clear" w:pos="720"/>
        </w:tabs>
        <w:spacing w:after="80" w:line="203" w:lineRule="exact"/>
        <w:ind w:left="624" w:firstLine="0"/>
        <w:rPr>
          <w:lang w:val="es-MX"/>
        </w:rPr>
      </w:pPr>
    </w:p>
    <w:p w:rsidR="00A32074" w:rsidRPr="00A32074" w:rsidRDefault="00A32074" w:rsidP="00A32074">
      <w:pPr>
        <w:pStyle w:val="Texto"/>
        <w:spacing w:line="224" w:lineRule="exact"/>
        <w:outlineLvl w:val="0"/>
        <w:rPr>
          <w:b/>
          <w:szCs w:val="18"/>
          <w:lang w:val="es-MX"/>
        </w:rPr>
      </w:pPr>
      <w:r w:rsidRPr="00A32074">
        <w:rPr>
          <w:b/>
          <w:szCs w:val="18"/>
          <w:lang w:val="es-MX"/>
        </w:rPr>
        <w:t>Pasivo</w:t>
      </w:r>
    </w:p>
    <w:p w:rsidR="00A32074" w:rsidRPr="00C5003B" w:rsidRDefault="00C5003B" w:rsidP="00A32074">
      <w:pPr>
        <w:pStyle w:val="ROMANOS"/>
        <w:numPr>
          <w:ilvl w:val="0"/>
          <w:numId w:val="9"/>
        </w:numPr>
        <w:tabs>
          <w:tab w:val="clear" w:pos="720"/>
        </w:tabs>
        <w:spacing w:after="80" w:line="224" w:lineRule="exact"/>
        <w:outlineLvl w:val="0"/>
        <w:rPr>
          <w:b/>
          <w:lang w:val="es-MX"/>
        </w:rPr>
      </w:pPr>
      <w:r>
        <w:rPr>
          <w:lang w:val="es-MX"/>
        </w:rPr>
        <w:t xml:space="preserve">El saldo de la cuenta al </w:t>
      </w:r>
      <w:r w:rsidR="00034666">
        <w:rPr>
          <w:lang w:val="es-MX"/>
        </w:rPr>
        <w:t>31</w:t>
      </w:r>
      <w:r>
        <w:rPr>
          <w:lang w:val="es-MX"/>
        </w:rPr>
        <w:t xml:space="preserve"> de </w:t>
      </w:r>
      <w:r w:rsidR="00034666">
        <w:rPr>
          <w:lang w:val="es-MX"/>
        </w:rPr>
        <w:t>Marzo</w:t>
      </w:r>
      <w:r>
        <w:rPr>
          <w:lang w:val="es-MX"/>
        </w:rPr>
        <w:t xml:space="preserve"> de</w:t>
      </w:r>
      <w:r w:rsidR="00BE04C2">
        <w:rPr>
          <w:lang w:val="es-MX"/>
        </w:rPr>
        <w:t>l</w:t>
      </w:r>
      <w:r>
        <w:rPr>
          <w:lang w:val="es-MX"/>
        </w:rPr>
        <w:t xml:space="preserve"> 201</w:t>
      </w:r>
      <w:r w:rsidR="00DB2A04">
        <w:rPr>
          <w:lang w:val="es-MX"/>
        </w:rPr>
        <w:t>8</w:t>
      </w:r>
      <w:r>
        <w:rPr>
          <w:lang w:val="es-MX"/>
        </w:rPr>
        <w:t xml:space="preserve"> es por la cantidad de $ </w:t>
      </w:r>
      <w:r w:rsidR="00034666">
        <w:rPr>
          <w:lang w:val="es-MX"/>
        </w:rPr>
        <w:t>4,247,747.63</w:t>
      </w:r>
      <w:r>
        <w:rPr>
          <w:lang w:val="es-MX"/>
        </w:rPr>
        <w:t xml:space="preserve"> de los cuales en su mayoría son de administraciones anteriores el saldo pendiente de esta administración 2015-2018 </w:t>
      </w:r>
      <w:r w:rsidR="000C6709">
        <w:rPr>
          <w:lang w:val="es-MX"/>
        </w:rPr>
        <w:t xml:space="preserve">,lo más relevante es el importe del </w:t>
      </w:r>
      <w:r w:rsidR="00DF50AA">
        <w:rPr>
          <w:lang w:val="es-MX"/>
        </w:rPr>
        <w:t>Proveedor Marcelino Banda Maldonado</w:t>
      </w:r>
      <w:r w:rsidR="000C6709">
        <w:rPr>
          <w:lang w:val="es-MX"/>
        </w:rPr>
        <w:t xml:space="preserve"> por un importe de $ </w:t>
      </w:r>
      <w:r w:rsidR="008F72FB">
        <w:rPr>
          <w:lang w:val="es-MX"/>
        </w:rPr>
        <w:t>4</w:t>
      </w:r>
      <w:r w:rsidR="00DF50AA">
        <w:rPr>
          <w:lang w:val="es-MX"/>
        </w:rPr>
        <w:t>01,520.00</w:t>
      </w:r>
      <w:r w:rsidR="000C6709">
        <w:rPr>
          <w:lang w:val="es-MX"/>
        </w:rPr>
        <w:t xml:space="preserve"> </w:t>
      </w:r>
      <w:r w:rsidR="00C12B86">
        <w:rPr>
          <w:lang w:val="es-MX"/>
        </w:rPr>
        <w:t>Adquisición</w:t>
      </w:r>
      <w:r w:rsidR="00DF50AA">
        <w:rPr>
          <w:lang w:val="es-MX"/>
        </w:rPr>
        <w:t xml:space="preserve"> de Despensas para Personas de </w:t>
      </w:r>
      <w:r w:rsidR="00C12B86">
        <w:rPr>
          <w:lang w:val="es-MX"/>
        </w:rPr>
        <w:t xml:space="preserve">Escasos </w:t>
      </w:r>
      <w:r w:rsidR="00DF50AA">
        <w:rPr>
          <w:lang w:val="es-MX"/>
        </w:rPr>
        <w:t xml:space="preserve"> Recursos del Municipio de Ciudad del </w:t>
      </w:r>
      <w:r w:rsidR="00C12B86">
        <w:rPr>
          <w:lang w:val="es-MX"/>
        </w:rPr>
        <w:t>Maíz</w:t>
      </w:r>
      <w:r w:rsidR="00DF50AA">
        <w:rPr>
          <w:lang w:val="es-MX"/>
        </w:rPr>
        <w:t>,</w:t>
      </w:r>
      <w:r w:rsidR="00C12B86">
        <w:rPr>
          <w:lang w:val="es-MX"/>
        </w:rPr>
        <w:t xml:space="preserve"> S.L.P.</w:t>
      </w:r>
      <w:r w:rsidR="00DF50AA">
        <w:rPr>
          <w:lang w:val="es-MX"/>
        </w:rPr>
        <w:t xml:space="preserve">, Proveedor Erick Edmundo Klein Campos por 140,000.01 y Proveedor Enrique Jaime </w:t>
      </w:r>
      <w:r w:rsidR="00C12B86">
        <w:rPr>
          <w:lang w:val="es-MX"/>
        </w:rPr>
        <w:t>Pérez</w:t>
      </w:r>
      <w:r w:rsidR="00DF50AA">
        <w:rPr>
          <w:lang w:val="es-MX"/>
        </w:rPr>
        <w:t xml:space="preserve"> Muñoz compra de Equipamiento con Implementos Comunitarios para la Productividad Agropecuaria en el Municipio de Ciudad del </w:t>
      </w:r>
      <w:r w:rsidR="00C12B86">
        <w:rPr>
          <w:lang w:val="es-MX"/>
        </w:rPr>
        <w:t xml:space="preserve">Maíz </w:t>
      </w:r>
      <w:r w:rsidR="00DF50AA">
        <w:rPr>
          <w:lang w:val="es-MX"/>
        </w:rPr>
        <w:t>,</w:t>
      </w:r>
      <w:r w:rsidR="00C12B86">
        <w:rPr>
          <w:lang w:val="es-MX"/>
        </w:rPr>
        <w:t>S.L.P</w:t>
      </w:r>
      <w:r w:rsidR="00DF50AA">
        <w:rPr>
          <w:lang w:val="es-MX"/>
        </w:rPr>
        <w:t xml:space="preserve"> </w:t>
      </w:r>
      <w:r w:rsidR="00076A1D">
        <w:rPr>
          <w:lang w:val="es-MX"/>
        </w:rPr>
        <w:t xml:space="preserve">. El saldo de pasivos también considera un saldo de administraciones anteriores de la cuenta Servicios Personales por Pagar a Corto plazo por $ </w:t>
      </w:r>
      <w:r w:rsidR="00C63425">
        <w:rPr>
          <w:lang w:val="es-MX"/>
        </w:rPr>
        <w:t>1,340,703.68</w:t>
      </w:r>
      <w:r w:rsidR="0012099B">
        <w:rPr>
          <w:lang w:val="es-MX"/>
        </w:rPr>
        <w:t xml:space="preserve"> </w:t>
      </w:r>
      <w:r w:rsidR="00076A1D">
        <w:rPr>
          <w:lang w:val="es-MX"/>
        </w:rPr>
        <w:t xml:space="preserve">En los saldos de administraciones anteriores se </w:t>
      </w:r>
      <w:r w:rsidR="0035292C">
        <w:rPr>
          <w:lang w:val="es-MX"/>
        </w:rPr>
        <w:t>está</w:t>
      </w:r>
      <w:r w:rsidR="00076A1D">
        <w:rPr>
          <w:lang w:val="es-MX"/>
        </w:rPr>
        <w:t xml:space="preserve"> trabajando</w:t>
      </w:r>
      <w:r w:rsidR="0012099B">
        <w:rPr>
          <w:lang w:val="es-MX"/>
        </w:rPr>
        <w:t xml:space="preserve"> para su posible depuración.</w:t>
      </w:r>
    </w:p>
    <w:p w:rsidR="00C5003B" w:rsidRPr="00C5003B" w:rsidRDefault="00C5003B" w:rsidP="00C5003B">
      <w:pPr>
        <w:pStyle w:val="ROMANOS"/>
        <w:tabs>
          <w:tab w:val="clear" w:pos="720"/>
        </w:tabs>
        <w:spacing w:after="80" w:line="224" w:lineRule="exact"/>
        <w:ind w:left="648" w:firstLine="0"/>
        <w:outlineLvl w:val="0"/>
        <w:rPr>
          <w:b/>
          <w:lang w:val="es-MX"/>
        </w:rPr>
      </w:pPr>
    </w:p>
    <w:p w:rsidR="00C5003B" w:rsidRPr="00C5003B" w:rsidRDefault="00C5003B" w:rsidP="00A32074">
      <w:pPr>
        <w:pStyle w:val="ROMANOS"/>
        <w:numPr>
          <w:ilvl w:val="0"/>
          <w:numId w:val="9"/>
        </w:numPr>
        <w:tabs>
          <w:tab w:val="clear" w:pos="720"/>
        </w:tabs>
        <w:spacing w:after="80" w:line="224" w:lineRule="exact"/>
        <w:outlineLvl w:val="0"/>
        <w:rPr>
          <w:b/>
          <w:lang w:val="es-MX"/>
        </w:rPr>
      </w:pPr>
      <w:r>
        <w:rPr>
          <w:lang w:val="es-MX"/>
        </w:rPr>
        <w:t xml:space="preserve">El saldo de la cuenta de impuestos y derechos por pagar al cierre del </w:t>
      </w:r>
      <w:r w:rsidR="007D348D">
        <w:rPr>
          <w:lang w:val="es-MX"/>
        </w:rPr>
        <w:t xml:space="preserve">mes de </w:t>
      </w:r>
      <w:r w:rsidR="00C12B86">
        <w:rPr>
          <w:lang w:val="es-MX"/>
        </w:rPr>
        <w:t>Marzo</w:t>
      </w:r>
      <w:r w:rsidR="007D348D">
        <w:rPr>
          <w:lang w:val="es-MX"/>
        </w:rPr>
        <w:t xml:space="preserve"> del </w:t>
      </w:r>
      <w:r>
        <w:rPr>
          <w:lang w:val="es-MX"/>
        </w:rPr>
        <w:t xml:space="preserve"> 201</w:t>
      </w:r>
      <w:r w:rsidR="000C6709">
        <w:rPr>
          <w:lang w:val="es-MX"/>
        </w:rPr>
        <w:t>8</w:t>
      </w:r>
      <w:r>
        <w:rPr>
          <w:lang w:val="es-MX"/>
        </w:rPr>
        <w:t xml:space="preserve"> es por la cantidad de </w:t>
      </w:r>
      <w:r w:rsidR="00C12B86">
        <w:rPr>
          <w:lang w:val="es-MX"/>
        </w:rPr>
        <w:t>17</w:t>
      </w:r>
      <w:proofErr w:type="gramStart"/>
      <w:r w:rsidR="00C12B86">
        <w:rPr>
          <w:lang w:val="es-MX"/>
        </w:rPr>
        <w:t>,852,996.76</w:t>
      </w:r>
      <w:proofErr w:type="gramEnd"/>
      <w:r>
        <w:rPr>
          <w:lang w:val="es-MX"/>
        </w:rPr>
        <w:t xml:space="preserve">, actualmente se están pagando los </w:t>
      </w:r>
      <w:r w:rsidR="00D02BE2">
        <w:rPr>
          <w:lang w:val="es-MX"/>
        </w:rPr>
        <w:t>impuestos</w:t>
      </w:r>
      <w:r>
        <w:rPr>
          <w:lang w:val="es-MX"/>
        </w:rPr>
        <w:t xml:space="preserve"> retenidos los funcionarios y empleados.</w:t>
      </w:r>
    </w:p>
    <w:p w:rsidR="00C5003B" w:rsidRPr="00A32074" w:rsidRDefault="00C5003B" w:rsidP="00C5003B">
      <w:pPr>
        <w:pStyle w:val="ROMANOS"/>
        <w:tabs>
          <w:tab w:val="clear" w:pos="720"/>
        </w:tabs>
        <w:spacing w:after="80" w:line="224" w:lineRule="exact"/>
        <w:ind w:left="648" w:firstLine="0"/>
        <w:outlineLvl w:val="0"/>
        <w:rPr>
          <w:b/>
          <w:lang w:val="es-MX"/>
        </w:rPr>
      </w:pPr>
    </w:p>
    <w:p w:rsidR="00A32074" w:rsidRPr="00831142" w:rsidRDefault="00A32074" w:rsidP="00A32074">
      <w:pPr>
        <w:pStyle w:val="Texto"/>
        <w:spacing w:line="224" w:lineRule="exact"/>
        <w:outlineLvl w:val="0"/>
        <w:rPr>
          <w:b/>
          <w:smallCaps/>
          <w:szCs w:val="18"/>
        </w:rPr>
      </w:pPr>
      <w:r w:rsidRPr="00F00313">
        <w:rPr>
          <w:b/>
          <w:smallCaps/>
          <w:szCs w:val="18"/>
        </w:rPr>
        <w:lastRenderedPageBreak/>
        <w:t>II)</w:t>
      </w:r>
      <w:r w:rsidRPr="00F00313">
        <w:rPr>
          <w:b/>
          <w:smallCaps/>
          <w:szCs w:val="18"/>
        </w:rPr>
        <w:tab/>
      </w:r>
      <w:r w:rsidRPr="00831142">
        <w:rPr>
          <w:b/>
          <w:smallCaps/>
          <w:szCs w:val="18"/>
        </w:rPr>
        <w:t>Notas al Estado de Actividades</w:t>
      </w:r>
    </w:p>
    <w:p w:rsidR="00A32074" w:rsidRDefault="00A32074" w:rsidP="00A32074">
      <w:pPr>
        <w:pStyle w:val="Texto"/>
        <w:spacing w:after="80" w:line="203" w:lineRule="exact"/>
        <w:ind w:left="624" w:firstLine="0"/>
        <w:outlineLvl w:val="0"/>
        <w:rPr>
          <w:b/>
          <w:szCs w:val="18"/>
          <w:lang w:val="es-MX"/>
        </w:rPr>
      </w:pPr>
      <w:r w:rsidRPr="00831142">
        <w:rPr>
          <w:b/>
          <w:szCs w:val="18"/>
          <w:lang w:val="es-MX"/>
        </w:rPr>
        <w:t>Ingresos de Gestión</w:t>
      </w:r>
    </w:p>
    <w:p w:rsidR="00782FE5" w:rsidRDefault="00782FE5" w:rsidP="00A32074">
      <w:pPr>
        <w:pStyle w:val="Texto"/>
        <w:spacing w:after="80" w:line="203" w:lineRule="exact"/>
        <w:ind w:left="624" w:firstLine="0"/>
        <w:outlineLvl w:val="0"/>
        <w:rPr>
          <w:b/>
          <w:szCs w:val="18"/>
          <w:lang w:val="es-MX"/>
        </w:rPr>
      </w:pPr>
    </w:p>
    <w:p w:rsidR="00782FE5" w:rsidRDefault="00782FE5" w:rsidP="00A32074">
      <w:pPr>
        <w:pStyle w:val="Texto"/>
        <w:spacing w:after="80" w:line="203" w:lineRule="exact"/>
        <w:ind w:left="624" w:firstLine="0"/>
        <w:outlineLvl w:val="0"/>
        <w:rPr>
          <w:b/>
          <w:szCs w:val="18"/>
          <w:lang w:val="es-MX"/>
        </w:rPr>
      </w:pPr>
    </w:p>
    <w:p w:rsidR="00782FE5" w:rsidRDefault="00782FE5" w:rsidP="00A32074">
      <w:pPr>
        <w:pStyle w:val="Texto"/>
        <w:spacing w:after="80" w:line="203" w:lineRule="exact"/>
        <w:ind w:left="624" w:firstLine="0"/>
        <w:outlineLvl w:val="0"/>
        <w:rPr>
          <w:b/>
          <w:szCs w:val="18"/>
          <w:lang w:val="es-MX"/>
        </w:rPr>
      </w:pPr>
    </w:p>
    <w:p w:rsidR="00782FE5" w:rsidRPr="00831142" w:rsidRDefault="00782FE5" w:rsidP="00A32074">
      <w:pPr>
        <w:pStyle w:val="Texto"/>
        <w:spacing w:after="80" w:line="203" w:lineRule="exact"/>
        <w:ind w:left="624" w:firstLine="0"/>
        <w:outlineLvl w:val="0"/>
        <w:rPr>
          <w:b/>
          <w:szCs w:val="18"/>
          <w:lang w:val="es-MX"/>
        </w:rPr>
      </w:pPr>
    </w:p>
    <w:p w:rsidR="00831142" w:rsidRPr="00831142" w:rsidRDefault="00831142" w:rsidP="00B11CD5">
      <w:pPr>
        <w:pStyle w:val="ROMANOS"/>
        <w:numPr>
          <w:ilvl w:val="0"/>
          <w:numId w:val="5"/>
        </w:numPr>
        <w:tabs>
          <w:tab w:val="clear" w:pos="720"/>
        </w:tabs>
        <w:spacing w:after="80" w:line="203" w:lineRule="exact"/>
        <w:ind w:firstLine="0"/>
        <w:rPr>
          <w:lang w:val="es-MX"/>
        </w:rPr>
      </w:pPr>
      <w:r w:rsidRPr="00831142">
        <w:rPr>
          <w:lang w:val="es-MX"/>
        </w:rPr>
        <w:t>En la presenta administración el objetivo es ser más eficiente en la recaudación aplicando atrayendo recursos con una correcta y equitativa aplicación de la Ley y que permita concretar los proyectos y acciones encaminadas a mejorar con calidad y eficiencia los servicios que brinda el municipio, se ha hecho esfuerzos para mejorar la recaudación y el ejemplo muestra que actualmente no se tiene deuda significativa que afecte el actuar de esta administración</w:t>
      </w:r>
    </w:p>
    <w:p w:rsidR="00A32074" w:rsidRPr="001B78A3" w:rsidRDefault="00A32074" w:rsidP="00A32074">
      <w:pPr>
        <w:pStyle w:val="Texto"/>
        <w:spacing w:after="80" w:line="203" w:lineRule="exact"/>
        <w:ind w:left="624" w:firstLine="0"/>
        <w:outlineLvl w:val="0"/>
        <w:rPr>
          <w:b/>
          <w:szCs w:val="18"/>
          <w:lang w:val="es-MX"/>
        </w:rPr>
      </w:pPr>
      <w:r w:rsidRPr="001B78A3">
        <w:rPr>
          <w:b/>
          <w:szCs w:val="18"/>
          <w:lang w:val="es-MX"/>
        </w:rPr>
        <w:t>Gastos y Otras Pérdidas:</w:t>
      </w:r>
    </w:p>
    <w:p w:rsidR="001B78A3" w:rsidRDefault="001B78A3" w:rsidP="00A32074">
      <w:pPr>
        <w:pStyle w:val="ROMANOS"/>
        <w:numPr>
          <w:ilvl w:val="0"/>
          <w:numId w:val="6"/>
        </w:numPr>
        <w:tabs>
          <w:tab w:val="clear" w:pos="720"/>
        </w:tabs>
        <w:spacing w:after="80" w:line="203" w:lineRule="exact"/>
        <w:rPr>
          <w:lang w:val="es-MX"/>
        </w:rPr>
      </w:pPr>
      <w:r>
        <w:rPr>
          <w:lang w:val="es-MX"/>
        </w:rPr>
        <w:t>Durante el presente ejercicio las p</w:t>
      </w:r>
      <w:r w:rsidR="00163D56">
        <w:rPr>
          <w:lang w:val="es-MX"/>
        </w:rPr>
        <w:t xml:space="preserve">rincipales partidas fueron las de  </w:t>
      </w:r>
      <w:r w:rsidR="00C12B86">
        <w:rPr>
          <w:lang w:val="es-MX"/>
        </w:rPr>
        <w:t>Co</w:t>
      </w:r>
      <w:r w:rsidR="00A430F5">
        <w:rPr>
          <w:lang w:val="es-MX"/>
        </w:rPr>
        <w:t>mbustible</w:t>
      </w:r>
      <w:r w:rsidR="00163D56">
        <w:rPr>
          <w:lang w:val="es-MX"/>
        </w:rPr>
        <w:t xml:space="preserve"> $</w:t>
      </w:r>
      <w:r w:rsidR="00F47FDF">
        <w:rPr>
          <w:lang w:val="es-MX"/>
        </w:rPr>
        <w:t xml:space="preserve"> </w:t>
      </w:r>
      <w:r w:rsidR="00C12B86">
        <w:rPr>
          <w:lang w:val="es-MX"/>
        </w:rPr>
        <w:t>603,419.77</w:t>
      </w:r>
      <w:r w:rsidR="00A603C8">
        <w:rPr>
          <w:lang w:val="es-MX"/>
        </w:rPr>
        <w:t xml:space="preserve"> </w:t>
      </w:r>
      <w:r w:rsidR="00A430F5">
        <w:rPr>
          <w:lang w:val="es-MX"/>
        </w:rPr>
        <w:t>de vehículos del H</w:t>
      </w:r>
      <w:r w:rsidR="0007719C">
        <w:rPr>
          <w:lang w:val="es-MX"/>
        </w:rPr>
        <w:t xml:space="preserve">. </w:t>
      </w:r>
      <w:r w:rsidR="00A430F5">
        <w:rPr>
          <w:lang w:val="es-MX"/>
        </w:rPr>
        <w:t>Ayuntamiento</w:t>
      </w:r>
      <w:r w:rsidR="00163D56">
        <w:rPr>
          <w:lang w:val="es-MX"/>
        </w:rPr>
        <w:t xml:space="preserve">, </w:t>
      </w:r>
      <w:r w:rsidR="00F47FDF">
        <w:rPr>
          <w:lang w:val="es-MX"/>
        </w:rPr>
        <w:t xml:space="preserve">Servicio Energía Eléctrica $ </w:t>
      </w:r>
      <w:r w:rsidR="00C12B86">
        <w:rPr>
          <w:lang w:val="es-MX"/>
        </w:rPr>
        <w:t>464,479.00</w:t>
      </w:r>
      <w:r w:rsidR="00D91D64">
        <w:rPr>
          <w:lang w:val="es-MX"/>
        </w:rPr>
        <w:t xml:space="preserve">, </w:t>
      </w:r>
      <w:r w:rsidR="00163D56">
        <w:rPr>
          <w:lang w:val="es-MX"/>
        </w:rPr>
        <w:t xml:space="preserve">Gasto de Ceremonial y Cultural $ </w:t>
      </w:r>
      <w:r w:rsidR="00C12B86">
        <w:rPr>
          <w:lang w:val="es-MX"/>
        </w:rPr>
        <w:t>155,584.00</w:t>
      </w:r>
      <w:r w:rsidR="00F749F0">
        <w:rPr>
          <w:lang w:val="es-MX"/>
        </w:rPr>
        <w:t xml:space="preserve"> </w:t>
      </w:r>
      <w:r w:rsidR="00163D56">
        <w:rPr>
          <w:lang w:val="es-MX"/>
        </w:rPr>
        <w:t xml:space="preserve"> por los eventos realizados por el ayuntamiento enfocados a la recreación y el fomento cultural entre la población,  Ayuda a Personas $</w:t>
      </w:r>
      <w:r w:rsidR="00F749F0">
        <w:rPr>
          <w:lang w:val="es-MX"/>
        </w:rPr>
        <w:t xml:space="preserve"> </w:t>
      </w:r>
      <w:r w:rsidR="00C12B86">
        <w:rPr>
          <w:lang w:val="es-MX"/>
        </w:rPr>
        <w:t>691,161.92</w:t>
      </w:r>
      <w:r w:rsidR="00163D56">
        <w:rPr>
          <w:lang w:val="es-MX"/>
        </w:rPr>
        <w:t xml:space="preserve"> Apoyo a </w:t>
      </w:r>
      <w:r w:rsidR="00D91D64">
        <w:rPr>
          <w:lang w:val="es-MX"/>
        </w:rPr>
        <w:t>P</w:t>
      </w:r>
      <w:r w:rsidR="00163D56">
        <w:rPr>
          <w:lang w:val="es-MX"/>
        </w:rPr>
        <w:t xml:space="preserve">ersonas de escaso recurso si bien no resuelve la problemática en su totalidad se apoya para atender las necesidades básicas. </w:t>
      </w:r>
    </w:p>
    <w:p w:rsidR="00163D56" w:rsidRDefault="00163D56" w:rsidP="00A32074">
      <w:pPr>
        <w:pStyle w:val="ROMANOS"/>
        <w:numPr>
          <w:ilvl w:val="0"/>
          <w:numId w:val="6"/>
        </w:numPr>
        <w:tabs>
          <w:tab w:val="clear" w:pos="720"/>
        </w:tabs>
        <w:spacing w:after="80" w:line="203" w:lineRule="exact"/>
        <w:rPr>
          <w:lang w:val="es-MX"/>
        </w:rPr>
      </w:pPr>
    </w:p>
    <w:p w:rsidR="00A32074" w:rsidRPr="00665D7D" w:rsidRDefault="00A32074" w:rsidP="00A32074">
      <w:pPr>
        <w:pStyle w:val="Texto"/>
        <w:spacing w:line="224" w:lineRule="exact"/>
        <w:outlineLvl w:val="0"/>
        <w:rPr>
          <w:b/>
          <w:smallCaps/>
          <w:szCs w:val="18"/>
        </w:rPr>
      </w:pPr>
      <w:r w:rsidRPr="00665D7D">
        <w:rPr>
          <w:b/>
          <w:smallCaps/>
          <w:szCs w:val="18"/>
        </w:rPr>
        <w:t>Notas al Estado de Variación en la Hacienda Pública</w:t>
      </w:r>
    </w:p>
    <w:p w:rsidR="00AB12D6" w:rsidRPr="00665D7D" w:rsidRDefault="00AB12D6" w:rsidP="00AB12D6">
      <w:pPr>
        <w:pStyle w:val="Texto"/>
        <w:numPr>
          <w:ilvl w:val="0"/>
          <w:numId w:val="12"/>
        </w:numPr>
        <w:spacing w:line="224" w:lineRule="exact"/>
        <w:outlineLvl w:val="0"/>
        <w:rPr>
          <w:b/>
          <w:smallCaps/>
          <w:szCs w:val="18"/>
        </w:rPr>
      </w:pPr>
    </w:p>
    <w:tbl>
      <w:tblPr>
        <w:tblStyle w:val="Tablaconcuadrcula"/>
        <w:tblW w:w="9909" w:type="dxa"/>
        <w:tblLook w:val="04A0" w:firstRow="1" w:lastRow="0" w:firstColumn="1" w:lastColumn="0" w:noHBand="0" w:noVBand="1"/>
      </w:tblPr>
      <w:tblGrid>
        <w:gridCol w:w="1129"/>
        <w:gridCol w:w="851"/>
        <w:gridCol w:w="2374"/>
        <w:gridCol w:w="1453"/>
        <w:gridCol w:w="1309"/>
        <w:gridCol w:w="1397"/>
        <w:gridCol w:w="1396"/>
      </w:tblGrid>
      <w:tr w:rsidR="00AB12D6" w:rsidRPr="00665D7D" w:rsidTr="004151D1">
        <w:tc>
          <w:tcPr>
            <w:tcW w:w="1129" w:type="dxa"/>
          </w:tcPr>
          <w:p w:rsidR="00AB12D6" w:rsidRPr="00665D7D" w:rsidRDefault="00AB12D6" w:rsidP="004151D1">
            <w:pPr>
              <w:pStyle w:val="Texto"/>
              <w:spacing w:line="224" w:lineRule="exact"/>
              <w:ind w:firstLine="0"/>
              <w:jc w:val="center"/>
              <w:outlineLvl w:val="0"/>
              <w:rPr>
                <w:b/>
                <w:smallCaps/>
                <w:szCs w:val="18"/>
              </w:rPr>
            </w:pPr>
            <w:r w:rsidRPr="00665D7D">
              <w:rPr>
                <w:b/>
                <w:smallCaps/>
                <w:szCs w:val="18"/>
              </w:rPr>
              <w:t>fecha</w:t>
            </w:r>
          </w:p>
        </w:tc>
        <w:tc>
          <w:tcPr>
            <w:tcW w:w="851" w:type="dxa"/>
          </w:tcPr>
          <w:p w:rsidR="00AB12D6" w:rsidRPr="00665D7D" w:rsidRDefault="00AB12D6" w:rsidP="004151D1">
            <w:pPr>
              <w:pStyle w:val="Texto"/>
              <w:spacing w:line="224" w:lineRule="exact"/>
              <w:ind w:firstLine="0"/>
              <w:jc w:val="center"/>
              <w:outlineLvl w:val="0"/>
              <w:rPr>
                <w:b/>
                <w:smallCaps/>
                <w:szCs w:val="18"/>
              </w:rPr>
            </w:pPr>
            <w:r w:rsidRPr="00665D7D">
              <w:rPr>
                <w:b/>
                <w:smallCaps/>
                <w:szCs w:val="18"/>
              </w:rPr>
              <w:t>no. cta.</w:t>
            </w:r>
          </w:p>
        </w:tc>
        <w:tc>
          <w:tcPr>
            <w:tcW w:w="2374" w:type="dxa"/>
          </w:tcPr>
          <w:p w:rsidR="00AB12D6" w:rsidRPr="00665D7D" w:rsidRDefault="00AB12D6" w:rsidP="004151D1">
            <w:pPr>
              <w:pStyle w:val="Texto"/>
              <w:spacing w:line="224" w:lineRule="exact"/>
              <w:ind w:firstLine="0"/>
              <w:jc w:val="center"/>
              <w:outlineLvl w:val="0"/>
              <w:rPr>
                <w:b/>
                <w:smallCaps/>
                <w:szCs w:val="18"/>
              </w:rPr>
            </w:pPr>
            <w:r w:rsidRPr="00665D7D">
              <w:rPr>
                <w:b/>
                <w:smallCaps/>
                <w:szCs w:val="18"/>
              </w:rPr>
              <w:t>cuenta</w:t>
            </w:r>
          </w:p>
        </w:tc>
        <w:tc>
          <w:tcPr>
            <w:tcW w:w="1453" w:type="dxa"/>
          </w:tcPr>
          <w:p w:rsidR="00AB12D6" w:rsidRPr="00665D7D" w:rsidRDefault="00AB12D6" w:rsidP="004151D1">
            <w:pPr>
              <w:pStyle w:val="Texto"/>
              <w:spacing w:line="224" w:lineRule="exact"/>
              <w:ind w:firstLine="0"/>
              <w:jc w:val="center"/>
              <w:outlineLvl w:val="0"/>
              <w:rPr>
                <w:b/>
                <w:smallCaps/>
                <w:szCs w:val="18"/>
              </w:rPr>
            </w:pPr>
            <w:r w:rsidRPr="00665D7D">
              <w:rPr>
                <w:b/>
                <w:smallCaps/>
                <w:szCs w:val="18"/>
              </w:rPr>
              <w:t>s. inicial</w:t>
            </w:r>
          </w:p>
        </w:tc>
        <w:tc>
          <w:tcPr>
            <w:tcW w:w="1309" w:type="dxa"/>
          </w:tcPr>
          <w:p w:rsidR="00AB12D6" w:rsidRPr="00665D7D" w:rsidRDefault="00AB12D6" w:rsidP="004151D1">
            <w:pPr>
              <w:pStyle w:val="Texto"/>
              <w:spacing w:line="224" w:lineRule="exact"/>
              <w:ind w:firstLine="0"/>
              <w:jc w:val="center"/>
              <w:outlineLvl w:val="0"/>
              <w:rPr>
                <w:b/>
                <w:smallCaps/>
                <w:szCs w:val="18"/>
              </w:rPr>
            </w:pPr>
            <w:r w:rsidRPr="00665D7D">
              <w:rPr>
                <w:b/>
                <w:smallCaps/>
                <w:szCs w:val="18"/>
              </w:rPr>
              <w:t>debe</w:t>
            </w:r>
          </w:p>
        </w:tc>
        <w:tc>
          <w:tcPr>
            <w:tcW w:w="1397" w:type="dxa"/>
          </w:tcPr>
          <w:p w:rsidR="00AB12D6" w:rsidRPr="00665D7D" w:rsidRDefault="00AB12D6" w:rsidP="004151D1">
            <w:pPr>
              <w:pStyle w:val="Texto"/>
              <w:spacing w:line="224" w:lineRule="exact"/>
              <w:ind w:firstLine="0"/>
              <w:jc w:val="center"/>
              <w:outlineLvl w:val="0"/>
              <w:rPr>
                <w:b/>
                <w:smallCaps/>
                <w:szCs w:val="18"/>
              </w:rPr>
            </w:pPr>
            <w:r w:rsidRPr="00665D7D">
              <w:rPr>
                <w:b/>
                <w:smallCaps/>
                <w:szCs w:val="18"/>
              </w:rPr>
              <w:t>haber</w:t>
            </w:r>
          </w:p>
        </w:tc>
        <w:tc>
          <w:tcPr>
            <w:tcW w:w="1396" w:type="dxa"/>
          </w:tcPr>
          <w:p w:rsidR="00AB12D6" w:rsidRPr="00665D7D" w:rsidRDefault="00AB12D6" w:rsidP="004151D1">
            <w:pPr>
              <w:pStyle w:val="Texto"/>
              <w:spacing w:line="224" w:lineRule="exact"/>
              <w:ind w:firstLine="0"/>
              <w:jc w:val="center"/>
              <w:outlineLvl w:val="0"/>
              <w:rPr>
                <w:b/>
                <w:smallCaps/>
                <w:szCs w:val="18"/>
              </w:rPr>
            </w:pPr>
            <w:r w:rsidRPr="00665D7D">
              <w:rPr>
                <w:b/>
                <w:smallCaps/>
                <w:szCs w:val="18"/>
              </w:rPr>
              <w:t>saldo</w:t>
            </w:r>
          </w:p>
        </w:tc>
      </w:tr>
      <w:tr w:rsidR="00AB12D6" w:rsidRPr="00665D7D" w:rsidTr="004151D1">
        <w:tc>
          <w:tcPr>
            <w:tcW w:w="1129" w:type="dxa"/>
          </w:tcPr>
          <w:p w:rsidR="00AB12D6" w:rsidRPr="00665D7D" w:rsidRDefault="00AB12D6" w:rsidP="00C035DC">
            <w:pPr>
              <w:pStyle w:val="Texto"/>
              <w:spacing w:line="224" w:lineRule="exact"/>
              <w:ind w:firstLine="0"/>
              <w:outlineLvl w:val="0"/>
              <w:rPr>
                <w:b/>
                <w:smallCaps/>
                <w:sz w:val="16"/>
                <w:szCs w:val="16"/>
              </w:rPr>
            </w:pPr>
            <w:r w:rsidRPr="00665D7D">
              <w:rPr>
                <w:b/>
                <w:smallCaps/>
                <w:sz w:val="16"/>
                <w:szCs w:val="16"/>
              </w:rPr>
              <w:t xml:space="preserve"> </w:t>
            </w:r>
            <w:r w:rsidR="00C035DC">
              <w:rPr>
                <w:b/>
                <w:smallCaps/>
                <w:sz w:val="16"/>
                <w:szCs w:val="16"/>
              </w:rPr>
              <w:t>31</w:t>
            </w:r>
            <w:r>
              <w:rPr>
                <w:b/>
                <w:smallCaps/>
                <w:sz w:val="16"/>
                <w:szCs w:val="16"/>
              </w:rPr>
              <w:t>/0</w:t>
            </w:r>
            <w:r w:rsidR="00C035DC">
              <w:rPr>
                <w:b/>
                <w:smallCaps/>
                <w:sz w:val="16"/>
                <w:szCs w:val="16"/>
              </w:rPr>
              <w:t>3</w:t>
            </w:r>
            <w:r>
              <w:rPr>
                <w:b/>
                <w:smallCaps/>
                <w:sz w:val="16"/>
                <w:szCs w:val="16"/>
              </w:rPr>
              <w:t>/201</w:t>
            </w:r>
            <w:r w:rsidR="00F749F0">
              <w:rPr>
                <w:b/>
                <w:smallCaps/>
                <w:sz w:val="16"/>
                <w:szCs w:val="16"/>
              </w:rPr>
              <w:t>8</w:t>
            </w:r>
          </w:p>
        </w:tc>
        <w:tc>
          <w:tcPr>
            <w:tcW w:w="851" w:type="dxa"/>
          </w:tcPr>
          <w:p w:rsidR="00AB12D6" w:rsidRPr="00665D7D" w:rsidRDefault="00AB12D6" w:rsidP="004151D1">
            <w:pPr>
              <w:pStyle w:val="Texto"/>
              <w:spacing w:line="224" w:lineRule="exact"/>
              <w:ind w:firstLine="0"/>
              <w:outlineLvl w:val="0"/>
              <w:rPr>
                <w:b/>
                <w:smallCaps/>
                <w:sz w:val="16"/>
                <w:szCs w:val="16"/>
              </w:rPr>
            </w:pPr>
            <w:r w:rsidRPr="00665D7D">
              <w:rPr>
                <w:b/>
                <w:smallCaps/>
                <w:sz w:val="16"/>
                <w:szCs w:val="16"/>
              </w:rPr>
              <w:t>3200</w:t>
            </w:r>
          </w:p>
        </w:tc>
        <w:tc>
          <w:tcPr>
            <w:tcW w:w="2374" w:type="dxa"/>
          </w:tcPr>
          <w:p w:rsidR="00AB12D6" w:rsidRPr="00665D7D" w:rsidRDefault="00AB12D6" w:rsidP="004151D1">
            <w:pPr>
              <w:pStyle w:val="Texto"/>
              <w:spacing w:line="224" w:lineRule="exact"/>
              <w:ind w:firstLine="0"/>
              <w:outlineLvl w:val="0"/>
              <w:rPr>
                <w:b/>
                <w:smallCaps/>
                <w:sz w:val="16"/>
                <w:szCs w:val="16"/>
              </w:rPr>
            </w:pPr>
            <w:r w:rsidRPr="00665D7D">
              <w:rPr>
                <w:b/>
                <w:smallCaps/>
                <w:sz w:val="16"/>
                <w:szCs w:val="16"/>
              </w:rPr>
              <w:t>Hacienda pública / patrocinio generado</w:t>
            </w:r>
          </w:p>
        </w:tc>
        <w:tc>
          <w:tcPr>
            <w:tcW w:w="1453" w:type="dxa"/>
          </w:tcPr>
          <w:p w:rsidR="00AB12D6" w:rsidRDefault="00C035DC" w:rsidP="004151D1">
            <w:pPr>
              <w:pStyle w:val="Texto"/>
              <w:spacing w:line="224" w:lineRule="exact"/>
              <w:ind w:firstLine="0"/>
              <w:jc w:val="right"/>
              <w:outlineLvl w:val="0"/>
              <w:rPr>
                <w:b/>
                <w:smallCaps/>
                <w:sz w:val="16"/>
                <w:szCs w:val="16"/>
              </w:rPr>
            </w:pPr>
            <w:r>
              <w:rPr>
                <w:b/>
                <w:smallCaps/>
                <w:sz w:val="16"/>
                <w:szCs w:val="16"/>
              </w:rPr>
              <w:t>25,723,464.81</w:t>
            </w:r>
          </w:p>
          <w:p w:rsidR="00AB12D6" w:rsidRPr="00665D7D" w:rsidRDefault="00AB12D6" w:rsidP="004151D1">
            <w:pPr>
              <w:pStyle w:val="Texto"/>
              <w:spacing w:line="224" w:lineRule="exact"/>
              <w:ind w:firstLine="0"/>
              <w:jc w:val="right"/>
              <w:outlineLvl w:val="0"/>
              <w:rPr>
                <w:b/>
                <w:smallCaps/>
                <w:sz w:val="16"/>
                <w:szCs w:val="16"/>
              </w:rPr>
            </w:pPr>
          </w:p>
        </w:tc>
        <w:tc>
          <w:tcPr>
            <w:tcW w:w="1309" w:type="dxa"/>
          </w:tcPr>
          <w:p w:rsidR="00AB12D6" w:rsidRDefault="00C035DC" w:rsidP="004151D1">
            <w:pPr>
              <w:pStyle w:val="Texto"/>
              <w:spacing w:line="224" w:lineRule="exact"/>
              <w:ind w:firstLine="0"/>
              <w:jc w:val="right"/>
              <w:outlineLvl w:val="0"/>
              <w:rPr>
                <w:b/>
                <w:smallCaps/>
                <w:sz w:val="16"/>
                <w:szCs w:val="16"/>
              </w:rPr>
            </w:pPr>
            <w:r>
              <w:rPr>
                <w:b/>
                <w:smallCaps/>
                <w:sz w:val="16"/>
                <w:szCs w:val="16"/>
              </w:rPr>
              <w:t>3,000.00</w:t>
            </w:r>
          </w:p>
          <w:p w:rsidR="00F16AA0" w:rsidRPr="00665D7D" w:rsidRDefault="00F16AA0" w:rsidP="004151D1">
            <w:pPr>
              <w:pStyle w:val="Texto"/>
              <w:spacing w:line="224" w:lineRule="exact"/>
              <w:ind w:firstLine="0"/>
              <w:jc w:val="right"/>
              <w:outlineLvl w:val="0"/>
              <w:rPr>
                <w:b/>
                <w:smallCaps/>
                <w:sz w:val="16"/>
                <w:szCs w:val="16"/>
              </w:rPr>
            </w:pPr>
          </w:p>
        </w:tc>
        <w:tc>
          <w:tcPr>
            <w:tcW w:w="1397" w:type="dxa"/>
          </w:tcPr>
          <w:p w:rsidR="00AB12D6" w:rsidRPr="00665D7D" w:rsidRDefault="00AB12D6" w:rsidP="004151D1">
            <w:pPr>
              <w:pStyle w:val="Texto"/>
              <w:spacing w:line="224" w:lineRule="exact"/>
              <w:ind w:firstLine="0"/>
              <w:jc w:val="right"/>
              <w:outlineLvl w:val="0"/>
              <w:rPr>
                <w:b/>
                <w:smallCaps/>
                <w:sz w:val="16"/>
                <w:szCs w:val="16"/>
              </w:rPr>
            </w:pPr>
            <w:r>
              <w:rPr>
                <w:b/>
                <w:smallCaps/>
                <w:sz w:val="16"/>
                <w:szCs w:val="16"/>
              </w:rPr>
              <w:t>0.00</w:t>
            </w:r>
          </w:p>
        </w:tc>
        <w:tc>
          <w:tcPr>
            <w:tcW w:w="1396" w:type="dxa"/>
          </w:tcPr>
          <w:p w:rsidR="00AB12D6" w:rsidRPr="00665D7D" w:rsidRDefault="009E46F7" w:rsidP="00C035DC">
            <w:pPr>
              <w:pStyle w:val="Texto"/>
              <w:spacing w:line="224" w:lineRule="exact"/>
              <w:ind w:firstLine="0"/>
              <w:jc w:val="right"/>
              <w:outlineLvl w:val="0"/>
              <w:rPr>
                <w:b/>
                <w:smallCaps/>
                <w:sz w:val="16"/>
                <w:szCs w:val="16"/>
              </w:rPr>
            </w:pPr>
            <w:r>
              <w:rPr>
                <w:b/>
                <w:smallCaps/>
                <w:sz w:val="16"/>
                <w:szCs w:val="16"/>
              </w:rPr>
              <w:t>25,72</w:t>
            </w:r>
            <w:r w:rsidR="00C035DC">
              <w:rPr>
                <w:b/>
                <w:smallCaps/>
                <w:sz w:val="16"/>
                <w:szCs w:val="16"/>
              </w:rPr>
              <w:t>0</w:t>
            </w:r>
            <w:r>
              <w:rPr>
                <w:b/>
                <w:smallCaps/>
                <w:sz w:val="16"/>
                <w:szCs w:val="16"/>
              </w:rPr>
              <w:t>,464.81</w:t>
            </w:r>
          </w:p>
        </w:tc>
      </w:tr>
      <w:tr w:rsidR="00AB12D6" w:rsidRPr="00665D7D" w:rsidTr="004151D1">
        <w:tc>
          <w:tcPr>
            <w:tcW w:w="1129" w:type="dxa"/>
          </w:tcPr>
          <w:p w:rsidR="00AB12D6" w:rsidRPr="00665D7D" w:rsidRDefault="00C035DC" w:rsidP="00C035DC">
            <w:pPr>
              <w:pStyle w:val="Texto"/>
              <w:spacing w:line="224" w:lineRule="exact"/>
              <w:ind w:firstLine="0"/>
              <w:outlineLvl w:val="0"/>
              <w:rPr>
                <w:b/>
                <w:smallCaps/>
                <w:sz w:val="16"/>
                <w:szCs w:val="16"/>
              </w:rPr>
            </w:pPr>
            <w:r>
              <w:rPr>
                <w:b/>
                <w:smallCaps/>
                <w:sz w:val="16"/>
                <w:szCs w:val="16"/>
              </w:rPr>
              <w:t>31</w:t>
            </w:r>
            <w:r w:rsidR="00AB12D6">
              <w:rPr>
                <w:b/>
                <w:smallCaps/>
                <w:sz w:val="16"/>
                <w:szCs w:val="16"/>
              </w:rPr>
              <w:t>/0</w:t>
            </w:r>
            <w:r>
              <w:rPr>
                <w:b/>
                <w:smallCaps/>
                <w:sz w:val="16"/>
                <w:szCs w:val="16"/>
              </w:rPr>
              <w:t>3</w:t>
            </w:r>
            <w:r w:rsidR="00AB12D6">
              <w:rPr>
                <w:b/>
                <w:smallCaps/>
                <w:sz w:val="16"/>
                <w:szCs w:val="16"/>
              </w:rPr>
              <w:t>/201</w:t>
            </w:r>
            <w:r w:rsidR="00F749F0">
              <w:rPr>
                <w:b/>
                <w:smallCaps/>
                <w:sz w:val="16"/>
                <w:szCs w:val="16"/>
              </w:rPr>
              <w:t>8</w:t>
            </w:r>
          </w:p>
        </w:tc>
        <w:tc>
          <w:tcPr>
            <w:tcW w:w="851" w:type="dxa"/>
          </w:tcPr>
          <w:p w:rsidR="00AB12D6" w:rsidRPr="00665D7D" w:rsidRDefault="00123AFE" w:rsidP="00123AFE">
            <w:pPr>
              <w:pStyle w:val="Texto"/>
              <w:spacing w:line="224" w:lineRule="exact"/>
              <w:ind w:firstLine="0"/>
              <w:outlineLvl w:val="0"/>
              <w:rPr>
                <w:b/>
                <w:smallCaps/>
                <w:sz w:val="16"/>
                <w:szCs w:val="16"/>
              </w:rPr>
            </w:pPr>
            <w:r>
              <w:rPr>
                <w:b/>
                <w:smallCaps/>
                <w:sz w:val="16"/>
                <w:szCs w:val="16"/>
              </w:rPr>
              <w:t>3210</w:t>
            </w:r>
          </w:p>
        </w:tc>
        <w:tc>
          <w:tcPr>
            <w:tcW w:w="2374" w:type="dxa"/>
          </w:tcPr>
          <w:p w:rsidR="00AB12D6" w:rsidRPr="00665D7D" w:rsidRDefault="001075BF" w:rsidP="004151D1">
            <w:pPr>
              <w:pStyle w:val="Texto"/>
              <w:spacing w:line="224" w:lineRule="exact"/>
              <w:ind w:firstLine="0"/>
              <w:outlineLvl w:val="0"/>
              <w:rPr>
                <w:b/>
                <w:smallCaps/>
                <w:sz w:val="16"/>
                <w:szCs w:val="16"/>
              </w:rPr>
            </w:pPr>
            <w:r>
              <w:rPr>
                <w:b/>
                <w:smallCaps/>
                <w:sz w:val="16"/>
                <w:szCs w:val="16"/>
              </w:rPr>
              <w:t xml:space="preserve">resultado del ejercicio </w:t>
            </w:r>
          </w:p>
        </w:tc>
        <w:tc>
          <w:tcPr>
            <w:tcW w:w="1453" w:type="dxa"/>
          </w:tcPr>
          <w:p w:rsidR="00AB12D6" w:rsidRPr="00665D7D" w:rsidRDefault="00C035DC" w:rsidP="004151D1">
            <w:pPr>
              <w:pStyle w:val="Texto"/>
              <w:spacing w:line="224" w:lineRule="exact"/>
              <w:ind w:firstLine="0"/>
              <w:jc w:val="right"/>
              <w:outlineLvl w:val="0"/>
              <w:rPr>
                <w:b/>
                <w:smallCaps/>
                <w:sz w:val="16"/>
                <w:szCs w:val="16"/>
              </w:rPr>
            </w:pPr>
            <w:r>
              <w:rPr>
                <w:b/>
                <w:smallCaps/>
                <w:sz w:val="16"/>
                <w:szCs w:val="16"/>
              </w:rPr>
              <w:t>23,51</w:t>
            </w:r>
            <w:r w:rsidR="00AB12D6">
              <w:rPr>
                <w:b/>
                <w:smallCaps/>
                <w:sz w:val="16"/>
                <w:szCs w:val="16"/>
              </w:rPr>
              <w:t>0,825.53</w:t>
            </w:r>
          </w:p>
        </w:tc>
        <w:tc>
          <w:tcPr>
            <w:tcW w:w="1309" w:type="dxa"/>
          </w:tcPr>
          <w:p w:rsidR="00AB12D6" w:rsidRDefault="00F16AA0" w:rsidP="00F16AA0">
            <w:pPr>
              <w:pStyle w:val="Texto"/>
              <w:spacing w:line="224" w:lineRule="exact"/>
              <w:ind w:firstLine="0"/>
              <w:jc w:val="right"/>
              <w:outlineLvl w:val="0"/>
              <w:rPr>
                <w:b/>
                <w:smallCaps/>
                <w:sz w:val="16"/>
                <w:szCs w:val="16"/>
              </w:rPr>
            </w:pPr>
            <w:r>
              <w:rPr>
                <w:b/>
                <w:smallCaps/>
                <w:sz w:val="16"/>
                <w:szCs w:val="16"/>
              </w:rPr>
              <w:t>0.00</w:t>
            </w:r>
          </w:p>
        </w:tc>
        <w:tc>
          <w:tcPr>
            <w:tcW w:w="1397" w:type="dxa"/>
          </w:tcPr>
          <w:p w:rsidR="00AB12D6" w:rsidRDefault="00AB12D6" w:rsidP="004151D1">
            <w:pPr>
              <w:pStyle w:val="Texto"/>
              <w:spacing w:line="224" w:lineRule="exact"/>
              <w:ind w:firstLine="0"/>
              <w:jc w:val="right"/>
              <w:outlineLvl w:val="0"/>
              <w:rPr>
                <w:b/>
                <w:smallCaps/>
                <w:sz w:val="16"/>
                <w:szCs w:val="16"/>
              </w:rPr>
            </w:pPr>
            <w:r>
              <w:rPr>
                <w:b/>
                <w:smallCaps/>
                <w:sz w:val="16"/>
                <w:szCs w:val="16"/>
              </w:rPr>
              <w:t>0.00</w:t>
            </w:r>
          </w:p>
        </w:tc>
        <w:tc>
          <w:tcPr>
            <w:tcW w:w="1396" w:type="dxa"/>
          </w:tcPr>
          <w:p w:rsidR="00AB12D6" w:rsidRDefault="00F16AA0" w:rsidP="004151D1">
            <w:pPr>
              <w:pStyle w:val="Texto"/>
              <w:spacing w:line="224" w:lineRule="exact"/>
              <w:ind w:firstLine="0"/>
              <w:jc w:val="right"/>
              <w:outlineLvl w:val="0"/>
              <w:rPr>
                <w:b/>
                <w:smallCaps/>
                <w:sz w:val="16"/>
                <w:szCs w:val="16"/>
              </w:rPr>
            </w:pPr>
            <w:r>
              <w:rPr>
                <w:b/>
                <w:smallCaps/>
                <w:sz w:val="16"/>
                <w:szCs w:val="16"/>
              </w:rPr>
              <w:t>23,510,825.53</w:t>
            </w:r>
          </w:p>
        </w:tc>
      </w:tr>
      <w:tr w:rsidR="00AB12D6" w:rsidRPr="00665D7D" w:rsidTr="004151D1">
        <w:tc>
          <w:tcPr>
            <w:tcW w:w="1129" w:type="dxa"/>
          </w:tcPr>
          <w:p w:rsidR="00AB12D6" w:rsidRDefault="00C035DC" w:rsidP="00C035DC">
            <w:pPr>
              <w:pStyle w:val="Texto"/>
              <w:spacing w:line="224" w:lineRule="exact"/>
              <w:ind w:firstLine="0"/>
              <w:outlineLvl w:val="0"/>
              <w:rPr>
                <w:b/>
                <w:smallCaps/>
                <w:sz w:val="16"/>
                <w:szCs w:val="16"/>
              </w:rPr>
            </w:pPr>
            <w:r>
              <w:rPr>
                <w:b/>
                <w:smallCaps/>
                <w:sz w:val="16"/>
                <w:szCs w:val="16"/>
              </w:rPr>
              <w:t>31</w:t>
            </w:r>
            <w:r w:rsidR="00AB12D6">
              <w:rPr>
                <w:b/>
                <w:smallCaps/>
                <w:sz w:val="16"/>
                <w:szCs w:val="16"/>
              </w:rPr>
              <w:t>/0</w:t>
            </w:r>
            <w:r>
              <w:rPr>
                <w:b/>
                <w:smallCaps/>
                <w:sz w:val="16"/>
                <w:szCs w:val="16"/>
              </w:rPr>
              <w:t>3</w:t>
            </w:r>
            <w:r w:rsidR="00AB12D6">
              <w:rPr>
                <w:b/>
                <w:smallCaps/>
                <w:sz w:val="16"/>
                <w:szCs w:val="16"/>
              </w:rPr>
              <w:t>/201</w:t>
            </w:r>
            <w:r w:rsidR="00F749F0">
              <w:rPr>
                <w:b/>
                <w:smallCaps/>
                <w:sz w:val="16"/>
                <w:szCs w:val="16"/>
              </w:rPr>
              <w:t>8</w:t>
            </w:r>
          </w:p>
        </w:tc>
        <w:tc>
          <w:tcPr>
            <w:tcW w:w="851" w:type="dxa"/>
          </w:tcPr>
          <w:p w:rsidR="00AB12D6" w:rsidRDefault="00AB12D6" w:rsidP="004151D1">
            <w:pPr>
              <w:pStyle w:val="Texto"/>
              <w:spacing w:line="224" w:lineRule="exact"/>
              <w:ind w:firstLine="0"/>
              <w:outlineLvl w:val="0"/>
              <w:rPr>
                <w:b/>
                <w:smallCaps/>
                <w:sz w:val="16"/>
                <w:szCs w:val="16"/>
              </w:rPr>
            </w:pPr>
            <w:r>
              <w:rPr>
                <w:b/>
                <w:smallCaps/>
                <w:sz w:val="16"/>
                <w:szCs w:val="16"/>
              </w:rPr>
              <w:t>3320-003</w:t>
            </w:r>
          </w:p>
        </w:tc>
        <w:tc>
          <w:tcPr>
            <w:tcW w:w="2374" w:type="dxa"/>
          </w:tcPr>
          <w:p w:rsidR="00AB12D6" w:rsidRPr="00665D7D" w:rsidRDefault="00AB12D6" w:rsidP="004151D1">
            <w:pPr>
              <w:pStyle w:val="Texto"/>
              <w:spacing w:line="224" w:lineRule="exact"/>
              <w:ind w:firstLine="0"/>
              <w:outlineLvl w:val="0"/>
              <w:rPr>
                <w:b/>
                <w:smallCaps/>
                <w:sz w:val="16"/>
                <w:szCs w:val="16"/>
              </w:rPr>
            </w:pPr>
            <w:r>
              <w:rPr>
                <w:b/>
                <w:smallCaps/>
                <w:sz w:val="16"/>
                <w:szCs w:val="16"/>
              </w:rPr>
              <w:t>resultado del ejercicio 2011</w:t>
            </w:r>
          </w:p>
        </w:tc>
        <w:tc>
          <w:tcPr>
            <w:tcW w:w="1453" w:type="dxa"/>
          </w:tcPr>
          <w:p w:rsidR="00AB12D6" w:rsidRDefault="00AB12D6" w:rsidP="004151D1">
            <w:pPr>
              <w:pStyle w:val="Texto"/>
              <w:spacing w:line="224" w:lineRule="exact"/>
              <w:ind w:firstLine="0"/>
              <w:jc w:val="right"/>
              <w:outlineLvl w:val="0"/>
              <w:rPr>
                <w:b/>
                <w:smallCaps/>
                <w:sz w:val="16"/>
                <w:szCs w:val="16"/>
              </w:rPr>
            </w:pPr>
            <w:r>
              <w:rPr>
                <w:b/>
                <w:smallCaps/>
                <w:sz w:val="16"/>
                <w:szCs w:val="16"/>
              </w:rPr>
              <w:t>78,953.18</w:t>
            </w:r>
          </w:p>
        </w:tc>
        <w:tc>
          <w:tcPr>
            <w:tcW w:w="1309" w:type="dxa"/>
          </w:tcPr>
          <w:p w:rsidR="00AB12D6" w:rsidRDefault="00AB12D6" w:rsidP="004151D1">
            <w:pPr>
              <w:pStyle w:val="Texto"/>
              <w:spacing w:line="224" w:lineRule="exact"/>
              <w:ind w:firstLine="0"/>
              <w:jc w:val="right"/>
              <w:outlineLvl w:val="0"/>
              <w:rPr>
                <w:b/>
                <w:smallCaps/>
                <w:sz w:val="16"/>
                <w:szCs w:val="16"/>
              </w:rPr>
            </w:pPr>
            <w:r>
              <w:rPr>
                <w:b/>
                <w:smallCaps/>
                <w:sz w:val="16"/>
                <w:szCs w:val="16"/>
              </w:rPr>
              <w:t>0.00</w:t>
            </w:r>
          </w:p>
        </w:tc>
        <w:tc>
          <w:tcPr>
            <w:tcW w:w="1397" w:type="dxa"/>
          </w:tcPr>
          <w:p w:rsidR="00AB12D6" w:rsidRDefault="00AB12D6" w:rsidP="004151D1">
            <w:pPr>
              <w:pStyle w:val="Texto"/>
              <w:spacing w:line="224" w:lineRule="exact"/>
              <w:ind w:firstLine="0"/>
              <w:jc w:val="right"/>
              <w:outlineLvl w:val="0"/>
              <w:rPr>
                <w:b/>
                <w:smallCaps/>
                <w:sz w:val="16"/>
                <w:szCs w:val="16"/>
              </w:rPr>
            </w:pPr>
            <w:r>
              <w:rPr>
                <w:b/>
                <w:smallCaps/>
                <w:sz w:val="16"/>
                <w:szCs w:val="16"/>
              </w:rPr>
              <w:t>0.00</w:t>
            </w:r>
          </w:p>
        </w:tc>
        <w:tc>
          <w:tcPr>
            <w:tcW w:w="1396" w:type="dxa"/>
          </w:tcPr>
          <w:p w:rsidR="00AB12D6" w:rsidRDefault="00AB12D6" w:rsidP="004151D1">
            <w:pPr>
              <w:pStyle w:val="Texto"/>
              <w:spacing w:line="224" w:lineRule="exact"/>
              <w:ind w:firstLine="0"/>
              <w:jc w:val="right"/>
              <w:outlineLvl w:val="0"/>
              <w:rPr>
                <w:b/>
                <w:smallCaps/>
                <w:sz w:val="16"/>
                <w:szCs w:val="16"/>
              </w:rPr>
            </w:pPr>
            <w:r>
              <w:rPr>
                <w:b/>
                <w:smallCaps/>
                <w:sz w:val="16"/>
                <w:szCs w:val="16"/>
              </w:rPr>
              <w:t>78,953.18</w:t>
            </w:r>
          </w:p>
        </w:tc>
      </w:tr>
      <w:tr w:rsidR="00AB12D6" w:rsidRPr="00665D7D" w:rsidTr="004151D1">
        <w:tc>
          <w:tcPr>
            <w:tcW w:w="1129" w:type="dxa"/>
          </w:tcPr>
          <w:p w:rsidR="00AB12D6" w:rsidRDefault="00C035DC" w:rsidP="004151D1">
            <w:pPr>
              <w:pStyle w:val="Texto"/>
              <w:spacing w:line="224" w:lineRule="exact"/>
              <w:ind w:firstLine="0"/>
              <w:outlineLvl w:val="0"/>
              <w:rPr>
                <w:b/>
                <w:smallCaps/>
                <w:sz w:val="16"/>
                <w:szCs w:val="16"/>
              </w:rPr>
            </w:pPr>
            <w:r>
              <w:rPr>
                <w:b/>
                <w:smallCaps/>
                <w:sz w:val="16"/>
                <w:szCs w:val="16"/>
              </w:rPr>
              <w:t>31</w:t>
            </w:r>
            <w:r w:rsidR="00AB12D6">
              <w:rPr>
                <w:b/>
                <w:smallCaps/>
                <w:sz w:val="16"/>
                <w:szCs w:val="16"/>
              </w:rPr>
              <w:t>/0</w:t>
            </w:r>
            <w:r>
              <w:rPr>
                <w:b/>
                <w:smallCaps/>
                <w:sz w:val="16"/>
                <w:szCs w:val="16"/>
              </w:rPr>
              <w:t>3</w:t>
            </w:r>
            <w:r w:rsidR="00AB12D6">
              <w:rPr>
                <w:b/>
                <w:smallCaps/>
                <w:sz w:val="16"/>
                <w:szCs w:val="16"/>
              </w:rPr>
              <w:t>/201</w:t>
            </w:r>
            <w:r w:rsidR="00F749F0">
              <w:rPr>
                <w:b/>
                <w:smallCaps/>
                <w:sz w:val="16"/>
                <w:szCs w:val="16"/>
              </w:rPr>
              <w:t>8</w:t>
            </w:r>
          </w:p>
          <w:p w:rsidR="00AB12D6" w:rsidRDefault="00AB12D6" w:rsidP="004151D1">
            <w:pPr>
              <w:pStyle w:val="Texto"/>
              <w:spacing w:line="224" w:lineRule="exact"/>
              <w:ind w:firstLine="0"/>
              <w:outlineLvl w:val="0"/>
              <w:rPr>
                <w:b/>
                <w:smallCaps/>
                <w:sz w:val="16"/>
                <w:szCs w:val="16"/>
              </w:rPr>
            </w:pPr>
          </w:p>
          <w:p w:rsidR="00AB12D6" w:rsidRDefault="00C035DC" w:rsidP="004151D1">
            <w:pPr>
              <w:pStyle w:val="Texto"/>
              <w:spacing w:line="224" w:lineRule="exact"/>
              <w:ind w:firstLine="0"/>
              <w:outlineLvl w:val="0"/>
              <w:rPr>
                <w:b/>
                <w:smallCaps/>
                <w:sz w:val="16"/>
                <w:szCs w:val="16"/>
              </w:rPr>
            </w:pPr>
            <w:r>
              <w:rPr>
                <w:b/>
                <w:smallCaps/>
                <w:sz w:val="16"/>
                <w:szCs w:val="16"/>
              </w:rPr>
              <w:t>31</w:t>
            </w:r>
            <w:r w:rsidR="00AB12D6">
              <w:rPr>
                <w:b/>
                <w:smallCaps/>
                <w:sz w:val="16"/>
                <w:szCs w:val="16"/>
              </w:rPr>
              <w:t>/0</w:t>
            </w:r>
            <w:r>
              <w:rPr>
                <w:b/>
                <w:smallCaps/>
                <w:sz w:val="16"/>
                <w:szCs w:val="16"/>
              </w:rPr>
              <w:t>3</w:t>
            </w:r>
            <w:r w:rsidR="00AB12D6">
              <w:rPr>
                <w:b/>
                <w:smallCaps/>
                <w:sz w:val="16"/>
                <w:szCs w:val="16"/>
              </w:rPr>
              <w:t>/201</w:t>
            </w:r>
            <w:r w:rsidR="00F749F0">
              <w:rPr>
                <w:b/>
                <w:smallCaps/>
                <w:sz w:val="16"/>
                <w:szCs w:val="16"/>
              </w:rPr>
              <w:t>8</w:t>
            </w:r>
          </w:p>
          <w:p w:rsidR="00AB12D6" w:rsidRDefault="00AB12D6" w:rsidP="004151D1">
            <w:pPr>
              <w:pStyle w:val="Texto"/>
              <w:spacing w:line="224" w:lineRule="exact"/>
              <w:ind w:firstLine="0"/>
              <w:outlineLvl w:val="0"/>
              <w:rPr>
                <w:b/>
                <w:smallCaps/>
                <w:sz w:val="16"/>
                <w:szCs w:val="16"/>
              </w:rPr>
            </w:pPr>
          </w:p>
          <w:p w:rsidR="00AB12D6" w:rsidRDefault="00C035DC" w:rsidP="004151D1">
            <w:pPr>
              <w:pStyle w:val="Texto"/>
              <w:spacing w:line="224" w:lineRule="exact"/>
              <w:ind w:firstLine="0"/>
              <w:outlineLvl w:val="0"/>
              <w:rPr>
                <w:b/>
                <w:smallCaps/>
                <w:sz w:val="16"/>
                <w:szCs w:val="16"/>
              </w:rPr>
            </w:pPr>
            <w:r>
              <w:rPr>
                <w:b/>
                <w:smallCaps/>
                <w:sz w:val="16"/>
                <w:szCs w:val="16"/>
              </w:rPr>
              <w:t>31</w:t>
            </w:r>
            <w:r w:rsidR="00AB12D6">
              <w:rPr>
                <w:b/>
                <w:smallCaps/>
                <w:sz w:val="16"/>
                <w:szCs w:val="16"/>
              </w:rPr>
              <w:t>/0</w:t>
            </w:r>
            <w:r>
              <w:rPr>
                <w:b/>
                <w:smallCaps/>
                <w:sz w:val="16"/>
                <w:szCs w:val="16"/>
              </w:rPr>
              <w:t>3</w:t>
            </w:r>
            <w:r w:rsidR="00AB12D6">
              <w:rPr>
                <w:b/>
                <w:smallCaps/>
                <w:sz w:val="16"/>
                <w:szCs w:val="16"/>
              </w:rPr>
              <w:t>/201</w:t>
            </w:r>
            <w:r w:rsidR="00F749F0">
              <w:rPr>
                <w:b/>
                <w:smallCaps/>
                <w:sz w:val="16"/>
                <w:szCs w:val="16"/>
              </w:rPr>
              <w:t>8</w:t>
            </w:r>
          </w:p>
          <w:p w:rsidR="00AB12D6" w:rsidRDefault="00C035DC" w:rsidP="004151D1">
            <w:pPr>
              <w:pStyle w:val="Texto"/>
              <w:spacing w:line="224" w:lineRule="exact"/>
              <w:ind w:firstLine="0"/>
              <w:outlineLvl w:val="0"/>
              <w:rPr>
                <w:b/>
                <w:smallCaps/>
                <w:sz w:val="16"/>
                <w:szCs w:val="16"/>
              </w:rPr>
            </w:pPr>
            <w:r>
              <w:rPr>
                <w:b/>
                <w:smallCaps/>
                <w:sz w:val="16"/>
                <w:szCs w:val="16"/>
              </w:rPr>
              <w:t>31</w:t>
            </w:r>
            <w:r w:rsidR="00AB12D6">
              <w:rPr>
                <w:b/>
                <w:smallCaps/>
                <w:sz w:val="16"/>
                <w:szCs w:val="16"/>
              </w:rPr>
              <w:t>/0</w:t>
            </w:r>
            <w:r>
              <w:rPr>
                <w:b/>
                <w:smallCaps/>
                <w:sz w:val="16"/>
                <w:szCs w:val="16"/>
              </w:rPr>
              <w:t>3</w:t>
            </w:r>
            <w:r w:rsidR="00AB12D6">
              <w:rPr>
                <w:b/>
                <w:smallCaps/>
                <w:sz w:val="16"/>
                <w:szCs w:val="16"/>
              </w:rPr>
              <w:t>/201</w:t>
            </w:r>
            <w:r w:rsidR="00F749F0">
              <w:rPr>
                <w:b/>
                <w:smallCaps/>
                <w:sz w:val="16"/>
                <w:szCs w:val="16"/>
              </w:rPr>
              <w:t>8</w:t>
            </w:r>
          </w:p>
          <w:p w:rsidR="00F84D34" w:rsidRDefault="00C035DC" w:rsidP="00F84D34">
            <w:pPr>
              <w:pStyle w:val="Texto"/>
              <w:spacing w:line="224" w:lineRule="exact"/>
              <w:ind w:firstLine="0"/>
              <w:outlineLvl w:val="0"/>
              <w:rPr>
                <w:b/>
                <w:smallCaps/>
                <w:sz w:val="16"/>
                <w:szCs w:val="16"/>
              </w:rPr>
            </w:pPr>
            <w:r>
              <w:rPr>
                <w:b/>
                <w:smallCaps/>
                <w:sz w:val="16"/>
                <w:szCs w:val="16"/>
              </w:rPr>
              <w:t>31</w:t>
            </w:r>
            <w:r w:rsidR="00B41C6B">
              <w:rPr>
                <w:b/>
                <w:smallCaps/>
                <w:sz w:val="16"/>
                <w:szCs w:val="16"/>
              </w:rPr>
              <w:t>/0</w:t>
            </w:r>
            <w:r>
              <w:rPr>
                <w:b/>
                <w:smallCaps/>
                <w:sz w:val="16"/>
                <w:szCs w:val="16"/>
              </w:rPr>
              <w:t>3</w:t>
            </w:r>
            <w:r w:rsidR="00B41C6B">
              <w:rPr>
                <w:b/>
                <w:smallCaps/>
                <w:sz w:val="16"/>
                <w:szCs w:val="16"/>
              </w:rPr>
              <w:t>/201</w:t>
            </w:r>
            <w:r w:rsidR="00F749F0">
              <w:rPr>
                <w:b/>
                <w:smallCaps/>
                <w:sz w:val="16"/>
                <w:szCs w:val="16"/>
              </w:rPr>
              <w:t>8</w:t>
            </w:r>
          </w:p>
          <w:p w:rsidR="00F84D34" w:rsidRDefault="00C035DC" w:rsidP="00F84D34">
            <w:r>
              <w:rPr>
                <w:b/>
                <w:smallCaps/>
                <w:sz w:val="16"/>
                <w:szCs w:val="16"/>
              </w:rPr>
              <w:t>31</w:t>
            </w:r>
            <w:r w:rsidR="00F84D34">
              <w:rPr>
                <w:b/>
                <w:smallCaps/>
                <w:sz w:val="16"/>
                <w:szCs w:val="16"/>
              </w:rPr>
              <w:t>/0</w:t>
            </w:r>
            <w:r>
              <w:rPr>
                <w:b/>
                <w:smallCaps/>
                <w:sz w:val="16"/>
                <w:szCs w:val="16"/>
              </w:rPr>
              <w:t>3</w:t>
            </w:r>
            <w:r w:rsidR="00F84D34">
              <w:rPr>
                <w:b/>
                <w:smallCaps/>
                <w:sz w:val="16"/>
                <w:szCs w:val="16"/>
              </w:rPr>
              <w:t>/201</w:t>
            </w:r>
            <w:r w:rsidR="00F749F0">
              <w:rPr>
                <w:b/>
                <w:smallCaps/>
                <w:sz w:val="16"/>
                <w:szCs w:val="16"/>
              </w:rPr>
              <w:t>8</w:t>
            </w:r>
          </w:p>
          <w:p w:rsidR="00F84D34" w:rsidRDefault="00F84D34" w:rsidP="00F84D34"/>
          <w:p w:rsidR="00AB12D6" w:rsidRDefault="00C035DC" w:rsidP="00F749F0">
            <w:pPr>
              <w:rPr>
                <w:b/>
                <w:smallCaps/>
                <w:sz w:val="16"/>
                <w:szCs w:val="16"/>
              </w:rPr>
            </w:pPr>
            <w:r>
              <w:rPr>
                <w:b/>
                <w:smallCaps/>
                <w:sz w:val="16"/>
                <w:szCs w:val="16"/>
              </w:rPr>
              <w:t>31</w:t>
            </w:r>
            <w:r w:rsidR="00F84D34">
              <w:rPr>
                <w:b/>
                <w:smallCaps/>
                <w:sz w:val="16"/>
                <w:szCs w:val="16"/>
              </w:rPr>
              <w:t>/0</w:t>
            </w:r>
            <w:r>
              <w:rPr>
                <w:b/>
                <w:smallCaps/>
                <w:sz w:val="16"/>
                <w:szCs w:val="16"/>
              </w:rPr>
              <w:t>3</w:t>
            </w:r>
            <w:r w:rsidR="00F84D34">
              <w:rPr>
                <w:b/>
                <w:smallCaps/>
                <w:sz w:val="16"/>
                <w:szCs w:val="16"/>
              </w:rPr>
              <w:t>/201</w:t>
            </w:r>
            <w:r w:rsidR="00F749F0">
              <w:rPr>
                <w:b/>
                <w:smallCaps/>
                <w:sz w:val="16"/>
                <w:szCs w:val="16"/>
              </w:rPr>
              <w:t>8</w:t>
            </w:r>
          </w:p>
          <w:p w:rsidR="000503A1" w:rsidRDefault="000503A1" w:rsidP="00F749F0">
            <w:pPr>
              <w:rPr>
                <w:b/>
                <w:smallCaps/>
                <w:sz w:val="16"/>
                <w:szCs w:val="16"/>
              </w:rPr>
            </w:pPr>
          </w:p>
          <w:p w:rsidR="000503A1" w:rsidRDefault="000503A1" w:rsidP="00F749F0">
            <w:pPr>
              <w:rPr>
                <w:b/>
                <w:smallCaps/>
                <w:sz w:val="16"/>
                <w:szCs w:val="16"/>
              </w:rPr>
            </w:pPr>
          </w:p>
          <w:p w:rsidR="000503A1" w:rsidRDefault="000503A1" w:rsidP="00F749F0">
            <w:pPr>
              <w:rPr>
                <w:b/>
                <w:smallCaps/>
                <w:sz w:val="16"/>
                <w:szCs w:val="16"/>
              </w:rPr>
            </w:pPr>
          </w:p>
          <w:p w:rsidR="000503A1" w:rsidRPr="00F84D34" w:rsidRDefault="00C035DC" w:rsidP="00C035DC">
            <w:r>
              <w:rPr>
                <w:b/>
                <w:smallCaps/>
                <w:sz w:val="16"/>
                <w:szCs w:val="16"/>
              </w:rPr>
              <w:t>31</w:t>
            </w:r>
            <w:r w:rsidR="000503A1">
              <w:rPr>
                <w:b/>
                <w:smallCaps/>
                <w:sz w:val="16"/>
                <w:szCs w:val="16"/>
              </w:rPr>
              <w:t>/0</w:t>
            </w:r>
            <w:r>
              <w:rPr>
                <w:b/>
                <w:smallCaps/>
                <w:sz w:val="16"/>
                <w:szCs w:val="16"/>
              </w:rPr>
              <w:t>3</w:t>
            </w:r>
            <w:r w:rsidR="000503A1">
              <w:rPr>
                <w:b/>
                <w:smallCaps/>
                <w:sz w:val="16"/>
                <w:szCs w:val="16"/>
              </w:rPr>
              <w:t>/2018</w:t>
            </w:r>
          </w:p>
        </w:tc>
        <w:tc>
          <w:tcPr>
            <w:tcW w:w="851" w:type="dxa"/>
          </w:tcPr>
          <w:p w:rsidR="00AB12D6" w:rsidRDefault="00AB12D6" w:rsidP="004151D1">
            <w:pPr>
              <w:pStyle w:val="Texto"/>
              <w:spacing w:line="224" w:lineRule="exact"/>
              <w:ind w:firstLine="0"/>
              <w:outlineLvl w:val="0"/>
              <w:rPr>
                <w:b/>
                <w:smallCaps/>
                <w:sz w:val="16"/>
                <w:szCs w:val="16"/>
              </w:rPr>
            </w:pPr>
            <w:r>
              <w:rPr>
                <w:b/>
                <w:smallCaps/>
                <w:sz w:val="16"/>
                <w:szCs w:val="16"/>
              </w:rPr>
              <w:t>3220-004</w:t>
            </w:r>
          </w:p>
          <w:p w:rsidR="00AB12D6" w:rsidRDefault="00AB12D6" w:rsidP="004151D1">
            <w:pPr>
              <w:pStyle w:val="Texto"/>
              <w:spacing w:line="224" w:lineRule="exact"/>
              <w:ind w:firstLine="0"/>
              <w:outlineLvl w:val="0"/>
              <w:rPr>
                <w:b/>
                <w:smallCaps/>
                <w:sz w:val="16"/>
                <w:szCs w:val="16"/>
              </w:rPr>
            </w:pPr>
            <w:r>
              <w:rPr>
                <w:b/>
                <w:smallCaps/>
                <w:sz w:val="16"/>
                <w:szCs w:val="16"/>
              </w:rPr>
              <w:t>3220-005</w:t>
            </w:r>
          </w:p>
          <w:p w:rsidR="00AB12D6" w:rsidRDefault="00AB12D6" w:rsidP="004151D1">
            <w:pPr>
              <w:pStyle w:val="Texto"/>
              <w:spacing w:line="224" w:lineRule="exact"/>
              <w:ind w:firstLine="0"/>
              <w:outlineLvl w:val="0"/>
              <w:rPr>
                <w:b/>
                <w:smallCaps/>
                <w:sz w:val="16"/>
                <w:szCs w:val="16"/>
              </w:rPr>
            </w:pPr>
            <w:r>
              <w:rPr>
                <w:b/>
                <w:smallCaps/>
                <w:sz w:val="16"/>
                <w:szCs w:val="16"/>
              </w:rPr>
              <w:t>3220-2013</w:t>
            </w:r>
          </w:p>
          <w:p w:rsidR="00F84D34" w:rsidRDefault="00AB12D6" w:rsidP="004151D1">
            <w:pPr>
              <w:pStyle w:val="Texto"/>
              <w:spacing w:line="224" w:lineRule="exact"/>
              <w:ind w:firstLine="0"/>
              <w:outlineLvl w:val="0"/>
              <w:rPr>
                <w:b/>
                <w:smallCaps/>
                <w:sz w:val="16"/>
                <w:szCs w:val="16"/>
              </w:rPr>
            </w:pPr>
            <w:r>
              <w:rPr>
                <w:b/>
                <w:smallCaps/>
                <w:sz w:val="16"/>
                <w:szCs w:val="16"/>
              </w:rPr>
              <w:t>3220-2014</w:t>
            </w:r>
            <w:r w:rsidR="00B41C6B">
              <w:rPr>
                <w:b/>
                <w:smallCaps/>
                <w:sz w:val="16"/>
                <w:szCs w:val="16"/>
              </w:rPr>
              <w:t xml:space="preserve"> 3220-2015</w:t>
            </w:r>
          </w:p>
          <w:p w:rsidR="00AB12D6" w:rsidRDefault="00F84D34" w:rsidP="00F749F0">
            <w:pPr>
              <w:rPr>
                <w:b/>
                <w:smallCaps/>
                <w:sz w:val="16"/>
                <w:szCs w:val="16"/>
              </w:rPr>
            </w:pPr>
            <w:r>
              <w:rPr>
                <w:b/>
                <w:smallCaps/>
                <w:sz w:val="16"/>
                <w:szCs w:val="16"/>
              </w:rPr>
              <w:t>3220-201</w:t>
            </w:r>
            <w:r w:rsidR="00F749F0">
              <w:rPr>
                <w:b/>
                <w:smallCaps/>
                <w:sz w:val="16"/>
                <w:szCs w:val="16"/>
              </w:rPr>
              <w:t>6</w:t>
            </w:r>
          </w:p>
          <w:p w:rsidR="000503A1" w:rsidRDefault="000503A1" w:rsidP="00F749F0">
            <w:pPr>
              <w:rPr>
                <w:b/>
                <w:smallCaps/>
                <w:sz w:val="16"/>
                <w:szCs w:val="16"/>
              </w:rPr>
            </w:pPr>
          </w:p>
          <w:p w:rsidR="000503A1" w:rsidRDefault="000503A1" w:rsidP="00F749F0">
            <w:pPr>
              <w:rPr>
                <w:b/>
                <w:smallCaps/>
                <w:sz w:val="16"/>
                <w:szCs w:val="16"/>
              </w:rPr>
            </w:pPr>
          </w:p>
          <w:p w:rsidR="000503A1" w:rsidRPr="00F84D34" w:rsidRDefault="000503A1" w:rsidP="00F749F0">
            <w:r>
              <w:rPr>
                <w:b/>
                <w:smallCaps/>
                <w:sz w:val="16"/>
                <w:szCs w:val="16"/>
              </w:rPr>
              <w:t>3220-2017</w:t>
            </w:r>
          </w:p>
        </w:tc>
        <w:tc>
          <w:tcPr>
            <w:tcW w:w="2374" w:type="dxa"/>
          </w:tcPr>
          <w:p w:rsidR="00AB12D6" w:rsidRDefault="00AB12D6" w:rsidP="004151D1">
            <w:pPr>
              <w:pStyle w:val="Texto"/>
              <w:spacing w:line="224" w:lineRule="exact"/>
              <w:ind w:firstLine="0"/>
              <w:outlineLvl w:val="0"/>
              <w:rPr>
                <w:b/>
                <w:smallCaps/>
                <w:sz w:val="16"/>
                <w:szCs w:val="16"/>
              </w:rPr>
            </w:pPr>
            <w:r>
              <w:rPr>
                <w:b/>
                <w:smallCaps/>
                <w:sz w:val="16"/>
                <w:szCs w:val="16"/>
              </w:rPr>
              <w:t>resultado del ejercicio 2012</w:t>
            </w:r>
          </w:p>
          <w:p w:rsidR="00AB12D6" w:rsidRDefault="00AB12D6" w:rsidP="004151D1">
            <w:pPr>
              <w:pStyle w:val="Texto"/>
              <w:spacing w:line="224" w:lineRule="exact"/>
              <w:ind w:firstLine="0"/>
              <w:outlineLvl w:val="0"/>
              <w:rPr>
                <w:b/>
                <w:smallCaps/>
                <w:sz w:val="16"/>
                <w:szCs w:val="16"/>
              </w:rPr>
            </w:pPr>
            <w:r>
              <w:rPr>
                <w:b/>
                <w:smallCaps/>
                <w:sz w:val="16"/>
                <w:szCs w:val="16"/>
              </w:rPr>
              <w:t>resultado del ejercicio 2013</w:t>
            </w:r>
          </w:p>
          <w:p w:rsidR="00AB12D6" w:rsidRDefault="00AB12D6" w:rsidP="004151D1">
            <w:pPr>
              <w:pStyle w:val="Texto"/>
              <w:spacing w:line="224" w:lineRule="exact"/>
              <w:ind w:firstLine="0"/>
              <w:outlineLvl w:val="0"/>
              <w:rPr>
                <w:b/>
                <w:smallCaps/>
                <w:sz w:val="16"/>
                <w:szCs w:val="16"/>
              </w:rPr>
            </w:pPr>
            <w:r>
              <w:rPr>
                <w:b/>
                <w:smallCaps/>
                <w:sz w:val="16"/>
                <w:szCs w:val="16"/>
              </w:rPr>
              <w:t>resultado del ejercicio anterior 2013</w:t>
            </w:r>
          </w:p>
          <w:p w:rsidR="00B41C6B" w:rsidRDefault="00AB12D6" w:rsidP="00B41C6B">
            <w:pPr>
              <w:pStyle w:val="Texto"/>
              <w:spacing w:line="224" w:lineRule="exact"/>
              <w:ind w:firstLine="0"/>
              <w:outlineLvl w:val="0"/>
              <w:rPr>
                <w:b/>
                <w:smallCaps/>
                <w:sz w:val="16"/>
                <w:szCs w:val="16"/>
              </w:rPr>
            </w:pPr>
            <w:r>
              <w:rPr>
                <w:b/>
                <w:smallCaps/>
                <w:sz w:val="16"/>
                <w:szCs w:val="16"/>
              </w:rPr>
              <w:t>resultado del ejercicio anterior 2014</w:t>
            </w:r>
          </w:p>
          <w:p w:rsidR="00B41C6B" w:rsidRDefault="00B41C6B" w:rsidP="00B41C6B">
            <w:pPr>
              <w:pStyle w:val="Texto"/>
              <w:spacing w:line="224" w:lineRule="exact"/>
              <w:ind w:firstLine="0"/>
              <w:outlineLvl w:val="0"/>
              <w:rPr>
                <w:b/>
                <w:smallCaps/>
                <w:sz w:val="16"/>
                <w:szCs w:val="16"/>
              </w:rPr>
            </w:pPr>
            <w:r>
              <w:rPr>
                <w:b/>
                <w:smallCaps/>
                <w:sz w:val="16"/>
                <w:szCs w:val="16"/>
              </w:rPr>
              <w:t xml:space="preserve">resultado del ejercicio </w:t>
            </w:r>
            <w:r w:rsidR="00F84D34" w:rsidRPr="00F84D34">
              <w:rPr>
                <w:b/>
                <w:smallCaps/>
                <w:sz w:val="16"/>
                <w:szCs w:val="16"/>
              </w:rPr>
              <w:t>ACTUAL</w:t>
            </w:r>
            <w:r>
              <w:rPr>
                <w:b/>
                <w:smallCaps/>
                <w:sz w:val="16"/>
                <w:szCs w:val="16"/>
              </w:rPr>
              <w:t xml:space="preserve"> 2015</w:t>
            </w:r>
          </w:p>
          <w:p w:rsidR="00AB12D6" w:rsidRDefault="000503A1" w:rsidP="000503A1">
            <w:pPr>
              <w:pStyle w:val="Texto"/>
              <w:spacing w:line="224" w:lineRule="exact"/>
              <w:ind w:firstLine="0"/>
              <w:outlineLvl w:val="0"/>
              <w:rPr>
                <w:b/>
                <w:smallCaps/>
                <w:sz w:val="16"/>
                <w:szCs w:val="16"/>
              </w:rPr>
            </w:pPr>
            <w:r>
              <w:rPr>
                <w:b/>
                <w:smallCaps/>
                <w:sz w:val="16"/>
                <w:szCs w:val="16"/>
              </w:rPr>
              <w:t>resultado del ejercicio  2016</w:t>
            </w:r>
          </w:p>
          <w:p w:rsidR="000503A1" w:rsidRDefault="000503A1" w:rsidP="000503A1">
            <w:pPr>
              <w:pStyle w:val="Texto"/>
              <w:spacing w:line="224" w:lineRule="exact"/>
              <w:ind w:firstLine="0"/>
              <w:outlineLvl w:val="0"/>
              <w:rPr>
                <w:b/>
                <w:smallCaps/>
                <w:sz w:val="16"/>
                <w:szCs w:val="16"/>
              </w:rPr>
            </w:pPr>
            <w:r>
              <w:rPr>
                <w:b/>
                <w:smallCaps/>
                <w:sz w:val="16"/>
                <w:szCs w:val="16"/>
              </w:rPr>
              <w:t>resultado del ejercicio 2017</w:t>
            </w:r>
          </w:p>
          <w:p w:rsidR="000503A1" w:rsidRDefault="000503A1" w:rsidP="000503A1">
            <w:pPr>
              <w:pStyle w:val="Texto"/>
              <w:spacing w:line="224" w:lineRule="exact"/>
              <w:ind w:firstLine="0"/>
              <w:outlineLvl w:val="0"/>
              <w:rPr>
                <w:b/>
                <w:smallCaps/>
                <w:sz w:val="16"/>
                <w:szCs w:val="16"/>
              </w:rPr>
            </w:pPr>
          </w:p>
          <w:p w:rsidR="000503A1" w:rsidRPr="000503A1" w:rsidRDefault="000503A1" w:rsidP="000503A1">
            <w:pPr>
              <w:pStyle w:val="Texto"/>
              <w:spacing w:line="224" w:lineRule="exact"/>
              <w:ind w:firstLine="0"/>
              <w:outlineLvl w:val="0"/>
              <w:rPr>
                <w:b/>
                <w:smallCaps/>
                <w:sz w:val="16"/>
                <w:szCs w:val="16"/>
              </w:rPr>
            </w:pPr>
          </w:p>
        </w:tc>
        <w:tc>
          <w:tcPr>
            <w:tcW w:w="1453" w:type="dxa"/>
          </w:tcPr>
          <w:p w:rsidR="00AB12D6" w:rsidRPr="00F84D34" w:rsidRDefault="00AB12D6" w:rsidP="004151D1">
            <w:pPr>
              <w:pStyle w:val="Texto"/>
              <w:spacing w:line="224" w:lineRule="exact"/>
              <w:ind w:firstLine="0"/>
              <w:jc w:val="right"/>
              <w:outlineLvl w:val="0"/>
              <w:rPr>
                <w:b/>
                <w:smallCaps/>
                <w:sz w:val="16"/>
                <w:szCs w:val="16"/>
              </w:rPr>
            </w:pPr>
            <w:r w:rsidRPr="00F84D34">
              <w:rPr>
                <w:b/>
                <w:smallCaps/>
                <w:sz w:val="16"/>
                <w:szCs w:val="16"/>
              </w:rPr>
              <w:t>-7,379,358.41</w:t>
            </w:r>
          </w:p>
          <w:p w:rsidR="00AB12D6" w:rsidRPr="00F84D34" w:rsidRDefault="00AB12D6" w:rsidP="004151D1">
            <w:pPr>
              <w:pStyle w:val="Texto"/>
              <w:spacing w:line="224" w:lineRule="exact"/>
              <w:ind w:firstLine="0"/>
              <w:jc w:val="right"/>
              <w:outlineLvl w:val="0"/>
              <w:rPr>
                <w:b/>
                <w:smallCaps/>
                <w:sz w:val="16"/>
                <w:szCs w:val="16"/>
              </w:rPr>
            </w:pPr>
          </w:p>
          <w:p w:rsidR="00AB12D6" w:rsidRPr="00F84D34" w:rsidRDefault="00AB12D6" w:rsidP="004151D1">
            <w:pPr>
              <w:pStyle w:val="Texto"/>
              <w:spacing w:line="224" w:lineRule="exact"/>
              <w:ind w:firstLine="0"/>
              <w:jc w:val="right"/>
              <w:outlineLvl w:val="0"/>
              <w:rPr>
                <w:b/>
                <w:smallCaps/>
                <w:sz w:val="16"/>
                <w:szCs w:val="16"/>
              </w:rPr>
            </w:pPr>
            <w:r w:rsidRPr="00F84D34">
              <w:rPr>
                <w:b/>
                <w:smallCaps/>
                <w:sz w:val="16"/>
                <w:szCs w:val="16"/>
              </w:rPr>
              <w:t>849,800.0</w:t>
            </w:r>
          </w:p>
          <w:p w:rsidR="00AB12D6" w:rsidRPr="00F84D34" w:rsidRDefault="00AB12D6" w:rsidP="004151D1">
            <w:pPr>
              <w:pStyle w:val="Texto"/>
              <w:spacing w:line="224" w:lineRule="exact"/>
              <w:ind w:firstLine="0"/>
              <w:jc w:val="right"/>
              <w:outlineLvl w:val="0"/>
              <w:rPr>
                <w:b/>
                <w:smallCaps/>
                <w:sz w:val="16"/>
                <w:szCs w:val="16"/>
              </w:rPr>
            </w:pPr>
          </w:p>
          <w:p w:rsidR="00AB12D6" w:rsidRPr="00F84D34" w:rsidRDefault="00AB12D6" w:rsidP="004151D1">
            <w:pPr>
              <w:jc w:val="right"/>
              <w:rPr>
                <w:rFonts w:ascii="Arial" w:hAnsi="Arial" w:cs="Arial"/>
                <w:b/>
                <w:sz w:val="16"/>
                <w:szCs w:val="16"/>
              </w:rPr>
            </w:pPr>
            <w:r w:rsidRPr="00F84D34">
              <w:rPr>
                <w:rFonts w:ascii="Arial" w:hAnsi="Arial" w:cs="Arial"/>
                <w:b/>
                <w:sz w:val="16"/>
                <w:szCs w:val="16"/>
              </w:rPr>
              <w:t>996.676.13</w:t>
            </w:r>
          </w:p>
          <w:p w:rsidR="00AB12D6" w:rsidRPr="00F84D34" w:rsidRDefault="00AB12D6" w:rsidP="004151D1">
            <w:pPr>
              <w:jc w:val="right"/>
              <w:rPr>
                <w:rFonts w:ascii="Arial" w:hAnsi="Arial" w:cs="Arial"/>
                <w:b/>
                <w:sz w:val="16"/>
                <w:szCs w:val="16"/>
              </w:rPr>
            </w:pPr>
          </w:p>
          <w:p w:rsidR="00B41C6B" w:rsidRPr="00F84D34" w:rsidRDefault="00AB12D6" w:rsidP="004151D1">
            <w:pPr>
              <w:jc w:val="right"/>
              <w:rPr>
                <w:rFonts w:ascii="Arial" w:hAnsi="Arial" w:cs="Arial"/>
                <w:b/>
                <w:sz w:val="16"/>
                <w:szCs w:val="16"/>
              </w:rPr>
            </w:pPr>
            <w:r w:rsidRPr="00F84D34">
              <w:rPr>
                <w:rFonts w:ascii="Arial" w:hAnsi="Arial" w:cs="Arial"/>
                <w:b/>
                <w:sz w:val="16"/>
                <w:szCs w:val="16"/>
              </w:rPr>
              <w:t>-3,054,862.00</w:t>
            </w:r>
          </w:p>
          <w:p w:rsidR="00B41C6B" w:rsidRPr="00F84D34" w:rsidRDefault="00B41C6B" w:rsidP="00B41C6B">
            <w:pPr>
              <w:rPr>
                <w:rFonts w:ascii="Arial" w:hAnsi="Arial" w:cs="Arial"/>
                <w:b/>
                <w:sz w:val="16"/>
                <w:szCs w:val="16"/>
              </w:rPr>
            </w:pPr>
          </w:p>
          <w:p w:rsidR="00B41C6B" w:rsidRPr="00F84D34" w:rsidRDefault="00B41C6B" w:rsidP="00B41C6B">
            <w:pPr>
              <w:rPr>
                <w:rFonts w:ascii="Arial" w:hAnsi="Arial" w:cs="Arial"/>
                <w:b/>
                <w:sz w:val="16"/>
                <w:szCs w:val="16"/>
              </w:rPr>
            </w:pPr>
          </w:p>
          <w:p w:rsidR="00F84D34" w:rsidRPr="00F84D34" w:rsidRDefault="00B41C6B" w:rsidP="00B41C6B">
            <w:pPr>
              <w:rPr>
                <w:rFonts w:ascii="Arial" w:hAnsi="Arial" w:cs="Arial"/>
                <w:b/>
                <w:sz w:val="16"/>
                <w:szCs w:val="16"/>
              </w:rPr>
            </w:pPr>
            <w:r w:rsidRPr="00F84D34">
              <w:rPr>
                <w:rFonts w:ascii="Arial" w:hAnsi="Arial" w:cs="Arial"/>
                <w:b/>
                <w:sz w:val="16"/>
                <w:szCs w:val="16"/>
              </w:rPr>
              <w:t xml:space="preserve">     -3,490,229.38</w:t>
            </w:r>
          </w:p>
          <w:p w:rsidR="00F84D34" w:rsidRPr="00F84D34" w:rsidRDefault="00F84D34" w:rsidP="00F84D34">
            <w:pPr>
              <w:rPr>
                <w:rFonts w:ascii="Arial" w:hAnsi="Arial" w:cs="Arial"/>
                <w:b/>
                <w:sz w:val="16"/>
                <w:szCs w:val="16"/>
              </w:rPr>
            </w:pPr>
          </w:p>
          <w:p w:rsidR="00F84D34" w:rsidRPr="00F84D34" w:rsidRDefault="00F84D34" w:rsidP="00F84D34">
            <w:pPr>
              <w:rPr>
                <w:rFonts w:ascii="Arial" w:hAnsi="Arial" w:cs="Arial"/>
                <w:b/>
                <w:sz w:val="16"/>
                <w:szCs w:val="16"/>
              </w:rPr>
            </w:pPr>
          </w:p>
          <w:p w:rsidR="00AB12D6" w:rsidRDefault="00F84D34" w:rsidP="000503A1">
            <w:pPr>
              <w:tabs>
                <w:tab w:val="center" w:pos="618"/>
              </w:tabs>
              <w:rPr>
                <w:rFonts w:ascii="Arial" w:hAnsi="Arial" w:cs="Arial"/>
                <w:b/>
                <w:sz w:val="16"/>
                <w:szCs w:val="16"/>
              </w:rPr>
            </w:pPr>
            <w:r w:rsidRPr="00F84D34">
              <w:rPr>
                <w:rFonts w:ascii="Arial" w:hAnsi="Arial" w:cs="Arial"/>
                <w:b/>
                <w:sz w:val="16"/>
                <w:szCs w:val="16"/>
              </w:rPr>
              <w:t xml:space="preserve">   </w:t>
            </w:r>
            <w:r w:rsidR="000503A1">
              <w:rPr>
                <w:rFonts w:ascii="Arial" w:hAnsi="Arial" w:cs="Arial"/>
                <w:b/>
                <w:sz w:val="16"/>
                <w:szCs w:val="16"/>
              </w:rPr>
              <w:t xml:space="preserve"> </w:t>
            </w:r>
            <w:r w:rsidRPr="00F84D34">
              <w:rPr>
                <w:rFonts w:ascii="Arial" w:hAnsi="Arial" w:cs="Arial"/>
                <w:b/>
                <w:sz w:val="16"/>
                <w:szCs w:val="16"/>
              </w:rPr>
              <w:t xml:space="preserve">  </w:t>
            </w:r>
            <w:r w:rsidR="00C035DC">
              <w:rPr>
                <w:rFonts w:ascii="Arial" w:hAnsi="Arial" w:cs="Arial"/>
                <w:b/>
                <w:sz w:val="16"/>
                <w:szCs w:val="16"/>
              </w:rPr>
              <w:t>6,240,981.15</w:t>
            </w:r>
          </w:p>
          <w:p w:rsidR="000503A1" w:rsidRDefault="000503A1" w:rsidP="000503A1">
            <w:pPr>
              <w:tabs>
                <w:tab w:val="center" w:pos="618"/>
              </w:tabs>
              <w:rPr>
                <w:rFonts w:ascii="Arial" w:hAnsi="Arial" w:cs="Arial"/>
                <w:b/>
                <w:sz w:val="16"/>
                <w:szCs w:val="16"/>
              </w:rPr>
            </w:pPr>
          </w:p>
          <w:p w:rsidR="000503A1" w:rsidRDefault="000503A1" w:rsidP="000503A1">
            <w:pPr>
              <w:tabs>
                <w:tab w:val="center" w:pos="618"/>
              </w:tabs>
              <w:rPr>
                <w:rFonts w:ascii="Arial" w:hAnsi="Arial" w:cs="Arial"/>
                <w:b/>
                <w:sz w:val="16"/>
                <w:szCs w:val="16"/>
              </w:rPr>
            </w:pPr>
          </w:p>
          <w:p w:rsidR="000503A1" w:rsidRPr="00F84D34" w:rsidRDefault="000503A1" w:rsidP="00C035DC">
            <w:pPr>
              <w:tabs>
                <w:tab w:val="center" w:pos="618"/>
              </w:tabs>
              <w:rPr>
                <w:rFonts w:ascii="Arial" w:hAnsi="Arial" w:cs="Arial"/>
                <w:b/>
                <w:sz w:val="16"/>
                <w:szCs w:val="16"/>
              </w:rPr>
            </w:pPr>
            <w:r>
              <w:rPr>
                <w:rFonts w:ascii="Arial" w:hAnsi="Arial" w:cs="Arial"/>
                <w:b/>
                <w:sz w:val="16"/>
                <w:szCs w:val="16"/>
              </w:rPr>
              <w:t xml:space="preserve">      </w:t>
            </w:r>
            <w:r w:rsidR="00C035DC">
              <w:rPr>
                <w:rFonts w:ascii="Arial" w:hAnsi="Arial" w:cs="Arial"/>
                <w:b/>
                <w:sz w:val="16"/>
                <w:szCs w:val="16"/>
              </w:rPr>
              <w:t>7,970,678.61</w:t>
            </w:r>
          </w:p>
        </w:tc>
        <w:tc>
          <w:tcPr>
            <w:tcW w:w="1309" w:type="dxa"/>
          </w:tcPr>
          <w:p w:rsidR="00AB12D6" w:rsidRPr="00F84D34" w:rsidRDefault="00AB12D6" w:rsidP="004151D1">
            <w:pPr>
              <w:pStyle w:val="Texto"/>
              <w:spacing w:line="224" w:lineRule="exact"/>
              <w:ind w:firstLine="0"/>
              <w:jc w:val="right"/>
              <w:outlineLvl w:val="0"/>
              <w:rPr>
                <w:b/>
                <w:smallCaps/>
                <w:sz w:val="16"/>
                <w:szCs w:val="16"/>
              </w:rPr>
            </w:pPr>
            <w:r w:rsidRPr="00F84D34">
              <w:rPr>
                <w:b/>
                <w:smallCaps/>
                <w:sz w:val="16"/>
                <w:szCs w:val="16"/>
              </w:rPr>
              <w:t>0.00</w:t>
            </w:r>
          </w:p>
          <w:p w:rsidR="00AB12D6" w:rsidRPr="00F84D34" w:rsidRDefault="00AB12D6" w:rsidP="004151D1">
            <w:pPr>
              <w:rPr>
                <w:rFonts w:ascii="Arial" w:hAnsi="Arial" w:cs="Arial"/>
                <w:b/>
                <w:sz w:val="16"/>
                <w:szCs w:val="16"/>
              </w:rPr>
            </w:pPr>
          </w:p>
          <w:p w:rsidR="00AB12D6" w:rsidRPr="00F84D34" w:rsidRDefault="00AB12D6" w:rsidP="004151D1">
            <w:pPr>
              <w:rPr>
                <w:rFonts w:ascii="Arial" w:hAnsi="Arial" w:cs="Arial"/>
                <w:b/>
                <w:sz w:val="16"/>
                <w:szCs w:val="16"/>
              </w:rPr>
            </w:pPr>
          </w:p>
          <w:p w:rsidR="00AB12D6" w:rsidRPr="00F84D34" w:rsidRDefault="00AB12D6" w:rsidP="004151D1">
            <w:pPr>
              <w:jc w:val="right"/>
              <w:rPr>
                <w:rFonts w:ascii="Arial" w:hAnsi="Arial" w:cs="Arial"/>
                <w:b/>
                <w:sz w:val="16"/>
                <w:szCs w:val="16"/>
              </w:rPr>
            </w:pPr>
            <w:r w:rsidRPr="00F84D34">
              <w:rPr>
                <w:rFonts w:ascii="Arial" w:hAnsi="Arial" w:cs="Arial"/>
                <w:b/>
                <w:sz w:val="16"/>
                <w:szCs w:val="16"/>
              </w:rPr>
              <w:t>0.00</w:t>
            </w:r>
          </w:p>
          <w:p w:rsidR="00AB12D6" w:rsidRPr="00F84D34" w:rsidRDefault="00AB12D6" w:rsidP="004151D1">
            <w:pPr>
              <w:rPr>
                <w:rFonts w:ascii="Arial" w:hAnsi="Arial" w:cs="Arial"/>
                <w:b/>
                <w:sz w:val="16"/>
                <w:szCs w:val="16"/>
              </w:rPr>
            </w:pPr>
          </w:p>
          <w:p w:rsidR="00AB12D6" w:rsidRPr="00F84D34" w:rsidRDefault="00AB12D6" w:rsidP="004151D1">
            <w:pPr>
              <w:rPr>
                <w:rFonts w:ascii="Arial" w:hAnsi="Arial" w:cs="Arial"/>
                <w:b/>
                <w:sz w:val="16"/>
                <w:szCs w:val="16"/>
              </w:rPr>
            </w:pPr>
          </w:p>
          <w:p w:rsidR="00AB12D6" w:rsidRPr="00F84D34" w:rsidRDefault="00AB12D6" w:rsidP="004151D1">
            <w:pPr>
              <w:jc w:val="right"/>
              <w:rPr>
                <w:rFonts w:ascii="Arial" w:hAnsi="Arial" w:cs="Arial"/>
                <w:b/>
                <w:sz w:val="16"/>
                <w:szCs w:val="16"/>
              </w:rPr>
            </w:pPr>
            <w:r w:rsidRPr="00F84D34">
              <w:rPr>
                <w:rFonts w:ascii="Arial" w:hAnsi="Arial" w:cs="Arial"/>
                <w:b/>
                <w:sz w:val="16"/>
                <w:szCs w:val="16"/>
              </w:rPr>
              <w:t>0.00</w:t>
            </w:r>
          </w:p>
          <w:p w:rsidR="00AB12D6" w:rsidRPr="00F84D34" w:rsidRDefault="00AB12D6" w:rsidP="004151D1">
            <w:pPr>
              <w:rPr>
                <w:rFonts w:ascii="Arial" w:hAnsi="Arial" w:cs="Arial"/>
                <w:b/>
                <w:sz w:val="16"/>
                <w:szCs w:val="16"/>
              </w:rPr>
            </w:pPr>
          </w:p>
          <w:p w:rsidR="00AB12D6" w:rsidRPr="00F84D34" w:rsidRDefault="00AB12D6" w:rsidP="004151D1">
            <w:pPr>
              <w:jc w:val="right"/>
              <w:rPr>
                <w:rFonts w:ascii="Arial" w:hAnsi="Arial" w:cs="Arial"/>
                <w:b/>
                <w:sz w:val="16"/>
                <w:szCs w:val="16"/>
              </w:rPr>
            </w:pPr>
            <w:r w:rsidRPr="00F84D34">
              <w:rPr>
                <w:rFonts w:ascii="Arial" w:hAnsi="Arial" w:cs="Arial"/>
                <w:b/>
                <w:sz w:val="16"/>
                <w:szCs w:val="16"/>
              </w:rPr>
              <w:t>0.00</w:t>
            </w:r>
          </w:p>
          <w:p w:rsidR="00F84D34" w:rsidRPr="00F84D34" w:rsidRDefault="00F84D34" w:rsidP="004151D1">
            <w:pPr>
              <w:jc w:val="center"/>
              <w:rPr>
                <w:rFonts w:ascii="Arial" w:hAnsi="Arial" w:cs="Arial"/>
                <w:b/>
                <w:sz w:val="16"/>
                <w:szCs w:val="16"/>
              </w:rPr>
            </w:pPr>
          </w:p>
          <w:p w:rsidR="00F84D34" w:rsidRPr="00F84D34" w:rsidRDefault="00F84D34" w:rsidP="00F84D34">
            <w:pPr>
              <w:rPr>
                <w:rFonts w:ascii="Arial" w:hAnsi="Arial" w:cs="Arial"/>
                <w:b/>
                <w:sz w:val="16"/>
                <w:szCs w:val="16"/>
              </w:rPr>
            </w:pPr>
          </w:p>
          <w:p w:rsidR="00F84D34" w:rsidRPr="00F84D34" w:rsidRDefault="00F84D34" w:rsidP="00F84D34">
            <w:pPr>
              <w:jc w:val="center"/>
              <w:rPr>
                <w:rFonts w:ascii="Arial" w:hAnsi="Arial" w:cs="Arial"/>
                <w:b/>
                <w:sz w:val="16"/>
                <w:szCs w:val="16"/>
              </w:rPr>
            </w:pPr>
            <w:r w:rsidRPr="00F84D34">
              <w:rPr>
                <w:rFonts w:ascii="Arial" w:hAnsi="Arial" w:cs="Arial"/>
                <w:b/>
                <w:sz w:val="16"/>
                <w:szCs w:val="16"/>
              </w:rPr>
              <w:t xml:space="preserve">                 0.00</w:t>
            </w:r>
          </w:p>
          <w:p w:rsidR="00F84D34" w:rsidRPr="00F84D34" w:rsidRDefault="00F84D34" w:rsidP="00F84D34">
            <w:pPr>
              <w:rPr>
                <w:rFonts w:ascii="Arial" w:hAnsi="Arial" w:cs="Arial"/>
                <w:b/>
                <w:sz w:val="16"/>
                <w:szCs w:val="16"/>
              </w:rPr>
            </w:pPr>
          </w:p>
          <w:p w:rsidR="00AB12D6" w:rsidRDefault="00F84D34" w:rsidP="009E46F7">
            <w:pPr>
              <w:rPr>
                <w:rFonts w:ascii="Arial" w:hAnsi="Arial" w:cs="Arial"/>
                <w:b/>
                <w:sz w:val="16"/>
                <w:szCs w:val="16"/>
              </w:rPr>
            </w:pPr>
            <w:r w:rsidRPr="00F84D34">
              <w:rPr>
                <w:rFonts w:ascii="Arial" w:hAnsi="Arial" w:cs="Arial"/>
                <w:b/>
                <w:sz w:val="16"/>
                <w:szCs w:val="16"/>
              </w:rPr>
              <w:t xml:space="preserve">                </w:t>
            </w:r>
          </w:p>
          <w:p w:rsidR="00123AFE" w:rsidRDefault="009E46F7" w:rsidP="009E46F7">
            <w:pPr>
              <w:rPr>
                <w:rFonts w:ascii="Arial" w:hAnsi="Arial" w:cs="Arial"/>
                <w:b/>
                <w:sz w:val="16"/>
                <w:szCs w:val="16"/>
              </w:rPr>
            </w:pPr>
            <w:r>
              <w:rPr>
                <w:rFonts w:ascii="Arial" w:hAnsi="Arial" w:cs="Arial"/>
                <w:b/>
                <w:sz w:val="16"/>
                <w:szCs w:val="16"/>
              </w:rPr>
              <w:t xml:space="preserve">        </w:t>
            </w:r>
            <w:r w:rsidR="00C035DC">
              <w:rPr>
                <w:rFonts w:ascii="Arial" w:hAnsi="Arial" w:cs="Arial"/>
                <w:b/>
                <w:sz w:val="16"/>
                <w:szCs w:val="16"/>
              </w:rPr>
              <w:t xml:space="preserve">         </w:t>
            </w:r>
            <w:r>
              <w:rPr>
                <w:rFonts w:ascii="Arial" w:hAnsi="Arial" w:cs="Arial"/>
                <w:b/>
                <w:sz w:val="16"/>
                <w:szCs w:val="16"/>
              </w:rPr>
              <w:t>0.00</w:t>
            </w:r>
          </w:p>
          <w:p w:rsidR="00123AFE" w:rsidRDefault="00123AFE" w:rsidP="00F84D34">
            <w:pPr>
              <w:jc w:val="center"/>
              <w:rPr>
                <w:rFonts w:ascii="Arial" w:hAnsi="Arial" w:cs="Arial"/>
                <w:b/>
                <w:sz w:val="16"/>
                <w:szCs w:val="16"/>
              </w:rPr>
            </w:pPr>
          </w:p>
          <w:p w:rsidR="009E46F7" w:rsidRDefault="00123AFE" w:rsidP="009E46F7">
            <w:pPr>
              <w:rPr>
                <w:rFonts w:ascii="Arial" w:hAnsi="Arial" w:cs="Arial"/>
                <w:b/>
                <w:sz w:val="16"/>
                <w:szCs w:val="16"/>
              </w:rPr>
            </w:pPr>
            <w:r>
              <w:rPr>
                <w:rFonts w:ascii="Arial" w:hAnsi="Arial" w:cs="Arial"/>
                <w:b/>
                <w:sz w:val="16"/>
                <w:szCs w:val="16"/>
              </w:rPr>
              <w:t xml:space="preserve">               </w:t>
            </w:r>
          </w:p>
          <w:p w:rsidR="00123AFE" w:rsidRPr="009E46F7" w:rsidRDefault="009E46F7" w:rsidP="00C035DC">
            <w:pPr>
              <w:jc w:val="center"/>
              <w:rPr>
                <w:rFonts w:ascii="Arial" w:hAnsi="Arial" w:cs="Arial"/>
                <w:b/>
                <w:sz w:val="16"/>
                <w:szCs w:val="16"/>
              </w:rPr>
            </w:pPr>
            <w:r w:rsidRPr="009E46F7">
              <w:rPr>
                <w:rFonts w:ascii="Arial" w:hAnsi="Arial" w:cs="Arial"/>
                <w:b/>
                <w:sz w:val="16"/>
                <w:szCs w:val="16"/>
              </w:rPr>
              <w:t xml:space="preserve">     </w:t>
            </w:r>
            <w:r w:rsidR="00C035DC">
              <w:rPr>
                <w:rFonts w:ascii="Arial" w:hAnsi="Arial" w:cs="Arial"/>
                <w:b/>
                <w:sz w:val="16"/>
                <w:szCs w:val="16"/>
              </w:rPr>
              <w:t xml:space="preserve">    </w:t>
            </w:r>
            <w:r w:rsidRPr="009E46F7">
              <w:rPr>
                <w:rFonts w:ascii="Arial" w:hAnsi="Arial" w:cs="Arial"/>
                <w:b/>
                <w:sz w:val="16"/>
                <w:szCs w:val="16"/>
              </w:rPr>
              <w:t>3,000.00</w:t>
            </w:r>
          </w:p>
        </w:tc>
        <w:tc>
          <w:tcPr>
            <w:tcW w:w="1397" w:type="dxa"/>
          </w:tcPr>
          <w:p w:rsidR="00AB12D6" w:rsidRPr="00F84D34" w:rsidRDefault="00AB12D6" w:rsidP="004151D1">
            <w:pPr>
              <w:pStyle w:val="Texto"/>
              <w:spacing w:line="224" w:lineRule="exact"/>
              <w:ind w:firstLine="0"/>
              <w:jc w:val="right"/>
              <w:outlineLvl w:val="0"/>
              <w:rPr>
                <w:b/>
                <w:smallCaps/>
                <w:sz w:val="16"/>
                <w:szCs w:val="16"/>
              </w:rPr>
            </w:pPr>
            <w:r w:rsidRPr="00F84D34">
              <w:rPr>
                <w:b/>
                <w:smallCaps/>
                <w:sz w:val="16"/>
                <w:szCs w:val="16"/>
              </w:rPr>
              <w:t>0.00</w:t>
            </w:r>
          </w:p>
          <w:p w:rsidR="00AB12D6" w:rsidRPr="00F84D34" w:rsidRDefault="00AB12D6" w:rsidP="004151D1">
            <w:pPr>
              <w:rPr>
                <w:rFonts w:ascii="Arial" w:hAnsi="Arial" w:cs="Arial"/>
                <w:b/>
                <w:sz w:val="16"/>
                <w:szCs w:val="16"/>
              </w:rPr>
            </w:pPr>
          </w:p>
          <w:p w:rsidR="00AB12D6" w:rsidRPr="00F84D34" w:rsidRDefault="00AB12D6" w:rsidP="004151D1">
            <w:pPr>
              <w:jc w:val="center"/>
              <w:rPr>
                <w:rFonts w:ascii="Arial" w:hAnsi="Arial" w:cs="Arial"/>
                <w:b/>
                <w:sz w:val="16"/>
                <w:szCs w:val="16"/>
              </w:rPr>
            </w:pPr>
          </w:p>
          <w:p w:rsidR="00AB12D6" w:rsidRPr="00F84D34" w:rsidRDefault="00AB12D6" w:rsidP="004151D1">
            <w:pPr>
              <w:jc w:val="right"/>
              <w:rPr>
                <w:rFonts w:ascii="Arial" w:hAnsi="Arial" w:cs="Arial"/>
                <w:b/>
                <w:sz w:val="16"/>
                <w:szCs w:val="16"/>
              </w:rPr>
            </w:pPr>
            <w:r w:rsidRPr="00F84D34">
              <w:rPr>
                <w:rFonts w:ascii="Arial" w:hAnsi="Arial" w:cs="Arial"/>
                <w:b/>
                <w:sz w:val="16"/>
                <w:szCs w:val="16"/>
              </w:rPr>
              <w:t>0.00</w:t>
            </w:r>
          </w:p>
          <w:p w:rsidR="00AB12D6" w:rsidRPr="00F84D34" w:rsidRDefault="00AB12D6" w:rsidP="004151D1">
            <w:pPr>
              <w:rPr>
                <w:rFonts w:ascii="Arial" w:hAnsi="Arial" w:cs="Arial"/>
                <w:b/>
                <w:sz w:val="16"/>
                <w:szCs w:val="16"/>
              </w:rPr>
            </w:pPr>
          </w:p>
          <w:p w:rsidR="00AB12D6" w:rsidRPr="00F84D34" w:rsidRDefault="00AB12D6" w:rsidP="004151D1">
            <w:pPr>
              <w:jc w:val="right"/>
              <w:rPr>
                <w:rFonts w:ascii="Arial" w:hAnsi="Arial" w:cs="Arial"/>
                <w:b/>
                <w:sz w:val="16"/>
                <w:szCs w:val="16"/>
              </w:rPr>
            </w:pPr>
          </w:p>
          <w:p w:rsidR="00AB12D6" w:rsidRPr="00F84D34" w:rsidRDefault="00AB12D6" w:rsidP="004151D1">
            <w:pPr>
              <w:jc w:val="right"/>
              <w:rPr>
                <w:rFonts w:ascii="Arial" w:hAnsi="Arial" w:cs="Arial"/>
                <w:b/>
                <w:sz w:val="16"/>
                <w:szCs w:val="16"/>
              </w:rPr>
            </w:pPr>
            <w:r w:rsidRPr="00F84D34">
              <w:rPr>
                <w:rFonts w:ascii="Arial" w:hAnsi="Arial" w:cs="Arial"/>
                <w:b/>
                <w:sz w:val="16"/>
                <w:szCs w:val="16"/>
              </w:rPr>
              <w:t>0.00</w:t>
            </w:r>
          </w:p>
          <w:p w:rsidR="00AB12D6" w:rsidRPr="00F84D34" w:rsidRDefault="00AB12D6" w:rsidP="004151D1">
            <w:pPr>
              <w:rPr>
                <w:rFonts w:ascii="Arial" w:hAnsi="Arial" w:cs="Arial"/>
                <w:b/>
                <w:sz w:val="16"/>
                <w:szCs w:val="16"/>
              </w:rPr>
            </w:pPr>
          </w:p>
          <w:p w:rsidR="00F84D34" w:rsidRPr="00F84D34" w:rsidRDefault="00AB12D6" w:rsidP="004151D1">
            <w:pPr>
              <w:jc w:val="right"/>
              <w:rPr>
                <w:rFonts w:ascii="Arial" w:hAnsi="Arial" w:cs="Arial"/>
                <w:b/>
                <w:sz w:val="16"/>
                <w:szCs w:val="16"/>
              </w:rPr>
            </w:pPr>
            <w:r w:rsidRPr="00F84D34">
              <w:rPr>
                <w:rFonts w:ascii="Arial" w:hAnsi="Arial" w:cs="Arial"/>
                <w:b/>
                <w:sz w:val="16"/>
                <w:szCs w:val="16"/>
              </w:rPr>
              <w:t>0.00</w:t>
            </w:r>
          </w:p>
          <w:p w:rsidR="00F84D34" w:rsidRPr="00F84D34" w:rsidRDefault="00F84D34" w:rsidP="00F84D34">
            <w:pPr>
              <w:rPr>
                <w:rFonts w:ascii="Arial" w:hAnsi="Arial" w:cs="Arial"/>
                <w:b/>
                <w:sz w:val="16"/>
                <w:szCs w:val="16"/>
              </w:rPr>
            </w:pPr>
          </w:p>
          <w:p w:rsidR="00F84D34" w:rsidRPr="00F84D34" w:rsidRDefault="00F84D34" w:rsidP="00F84D34">
            <w:pPr>
              <w:rPr>
                <w:rFonts w:ascii="Arial" w:hAnsi="Arial" w:cs="Arial"/>
                <w:b/>
                <w:sz w:val="16"/>
                <w:szCs w:val="16"/>
              </w:rPr>
            </w:pPr>
          </w:p>
          <w:p w:rsidR="00F84D34" w:rsidRPr="00F84D34" w:rsidRDefault="00F84D34" w:rsidP="00F84D34">
            <w:pPr>
              <w:jc w:val="center"/>
              <w:rPr>
                <w:rFonts w:ascii="Arial" w:hAnsi="Arial" w:cs="Arial"/>
                <w:b/>
                <w:sz w:val="16"/>
                <w:szCs w:val="16"/>
              </w:rPr>
            </w:pPr>
            <w:r w:rsidRPr="00F84D34">
              <w:rPr>
                <w:rFonts w:ascii="Arial" w:hAnsi="Arial" w:cs="Arial"/>
                <w:b/>
                <w:sz w:val="16"/>
                <w:szCs w:val="16"/>
              </w:rPr>
              <w:t xml:space="preserve">                  0.00</w:t>
            </w:r>
          </w:p>
          <w:p w:rsidR="00F84D34" w:rsidRPr="00F84D34" w:rsidRDefault="00F84D34" w:rsidP="00F84D34">
            <w:pPr>
              <w:rPr>
                <w:rFonts w:ascii="Arial" w:hAnsi="Arial" w:cs="Arial"/>
                <w:b/>
                <w:sz w:val="16"/>
                <w:szCs w:val="16"/>
              </w:rPr>
            </w:pPr>
          </w:p>
          <w:p w:rsidR="00F84D34" w:rsidRPr="00F84D34" w:rsidRDefault="00F84D34" w:rsidP="00F84D34">
            <w:pPr>
              <w:rPr>
                <w:rFonts w:ascii="Arial" w:hAnsi="Arial" w:cs="Arial"/>
                <w:b/>
                <w:sz w:val="16"/>
                <w:szCs w:val="16"/>
              </w:rPr>
            </w:pPr>
          </w:p>
          <w:p w:rsidR="00AB12D6" w:rsidRDefault="00F84D34" w:rsidP="00F84D34">
            <w:pPr>
              <w:jc w:val="center"/>
              <w:rPr>
                <w:rFonts w:ascii="Arial" w:hAnsi="Arial" w:cs="Arial"/>
                <w:b/>
                <w:sz w:val="16"/>
                <w:szCs w:val="16"/>
              </w:rPr>
            </w:pPr>
            <w:r w:rsidRPr="00F84D34">
              <w:rPr>
                <w:rFonts w:ascii="Arial" w:hAnsi="Arial" w:cs="Arial"/>
                <w:b/>
                <w:sz w:val="16"/>
                <w:szCs w:val="16"/>
              </w:rPr>
              <w:t xml:space="preserve">                  0.00</w:t>
            </w:r>
          </w:p>
          <w:p w:rsidR="00123AFE" w:rsidRDefault="00123AFE" w:rsidP="00F84D34">
            <w:pPr>
              <w:jc w:val="center"/>
              <w:rPr>
                <w:rFonts w:ascii="Arial" w:hAnsi="Arial" w:cs="Arial"/>
                <w:b/>
                <w:sz w:val="16"/>
                <w:szCs w:val="16"/>
              </w:rPr>
            </w:pPr>
          </w:p>
          <w:p w:rsidR="00123AFE" w:rsidRDefault="00123AFE" w:rsidP="00F84D34">
            <w:pPr>
              <w:jc w:val="center"/>
              <w:rPr>
                <w:rFonts w:ascii="Arial" w:hAnsi="Arial" w:cs="Arial"/>
                <w:b/>
                <w:sz w:val="16"/>
                <w:szCs w:val="16"/>
              </w:rPr>
            </w:pPr>
          </w:p>
          <w:p w:rsidR="00123AFE" w:rsidRPr="00F84D34" w:rsidRDefault="00123AFE" w:rsidP="00F84D34">
            <w:pPr>
              <w:jc w:val="center"/>
              <w:rPr>
                <w:rFonts w:ascii="Arial" w:hAnsi="Arial" w:cs="Arial"/>
                <w:b/>
                <w:sz w:val="16"/>
                <w:szCs w:val="16"/>
              </w:rPr>
            </w:pPr>
            <w:r>
              <w:rPr>
                <w:rFonts w:ascii="Arial" w:hAnsi="Arial" w:cs="Arial"/>
                <w:b/>
                <w:sz w:val="16"/>
                <w:szCs w:val="16"/>
              </w:rPr>
              <w:t xml:space="preserve">                 0.00</w:t>
            </w:r>
          </w:p>
        </w:tc>
        <w:tc>
          <w:tcPr>
            <w:tcW w:w="1396" w:type="dxa"/>
          </w:tcPr>
          <w:p w:rsidR="00AB12D6" w:rsidRPr="00F84D34" w:rsidRDefault="00AB12D6" w:rsidP="004151D1">
            <w:pPr>
              <w:pStyle w:val="Texto"/>
              <w:spacing w:line="224" w:lineRule="exact"/>
              <w:ind w:firstLine="0"/>
              <w:jc w:val="right"/>
              <w:outlineLvl w:val="0"/>
              <w:rPr>
                <w:b/>
                <w:smallCaps/>
                <w:sz w:val="16"/>
                <w:szCs w:val="16"/>
              </w:rPr>
            </w:pPr>
            <w:r w:rsidRPr="00F84D34">
              <w:rPr>
                <w:b/>
                <w:smallCaps/>
                <w:sz w:val="16"/>
                <w:szCs w:val="16"/>
              </w:rPr>
              <w:t>-7,379,358.41</w:t>
            </w:r>
          </w:p>
          <w:p w:rsidR="00AB12D6" w:rsidRPr="00F84D34" w:rsidRDefault="00AB12D6" w:rsidP="004151D1">
            <w:pPr>
              <w:rPr>
                <w:rFonts w:ascii="Arial" w:hAnsi="Arial" w:cs="Arial"/>
                <w:b/>
                <w:sz w:val="16"/>
                <w:szCs w:val="16"/>
              </w:rPr>
            </w:pPr>
          </w:p>
          <w:p w:rsidR="00AB12D6" w:rsidRPr="00F84D34" w:rsidRDefault="00AB12D6" w:rsidP="004151D1">
            <w:pPr>
              <w:rPr>
                <w:rFonts w:ascii="Arial" w:hAnsi="Arial" w:cs="Arial"/>
                <w:b/>
                <w:sz w:val="16"/>
                <w:szCs w:val="16"/>
              </w:rPr>
            </w:pPr>
          </w:p>
          <w:p w:rsidR="00AB12D6" w:rsidRPr="00F84D34" w:rsidRDefault="00AB12D6" w:rsidP="004151D1">
            <w:pPr>
              <w:jc w:val="right"/>
              <w:rPr>
                <w:rFonts w:ascii="Arial" w:hAnsi="Arial" w:cs="Arial"/>
                <w:b/>
                <w:sz w:val="16"/>
                <w:szCs w:val="16"/>
              </w:rPr>
            </w:pPr>
            <w:r w:rsidRPr="00F84D34">
              <w:rPr>
                <w:rFonts w:ascii="Arial" w:hAnsi="Arial" w:cs="Arial"/>
                <w:b/>
                <w:sz w:val="16"/>
                <w:szCs w:val="16"/>
              </w:rPr>
              <w:t>849,800.00</w:t>
            </w:r>
          </w:p>
          <w:p w:rsidR="00AB12D6" w:rsidRPr="00F84D34" w:rsidRDefault="00AB12D6" w:rsidP="004151D1">
            <w:pPr>
              <w:rPr>
                <w:rFonts w:ascii="Arial" w:hAnsi="Arial" w:cs="Arial"/>
                <w:b/>
                <w:sz w:val="16"/>
                <w:szCs w:val="16"/>
              </w:rPr>
            </w:pPr>
          </w:p>
          <w:p w:rsidR="00AB12D6" w:rsidRPr="00F84D34" w:rsidRDefault="00AB12D6" w:rsidP="004151D1">
            <w:pPr>
              <w:jc w:val="right"/>
              <w:rPr>
                <w:rFonts w:ascii="Arial" w:hAnsi="Arial" w:cs="Arial"/>
                <w:b/>
                <w:sz w:val="16"/>
                <w:szCs w:val="16"/>
              </w:rPr>
            </w:pPr>
          </w:p>
          <w:p w:rsidR="00AB12D6" w:rsidRPr="00F84D34" w:rsidRDefault="00AB12D6" w:rsidP="004151D1">
            <w:pPr>
              <w:jc w:val="right"/>
              <w:rPr>
                <w:rFonts w:ascii="Arial" w:hAnsi="Arial" w:cs="Arial"/>
                <w:b/>
                <w:sz w:val="16"/>
                <w:szCs w:val="16"/>
              </w:rPr>
            </w:pPr>
            <w:r w:rsidRPr="00F84D34">
              <w:rPr>
                <w:rFonts w:ascii="Arial" w:hAnsi="Arial" w:cs="Arial"/>
                <w:b/>
                <w:sz w:val="16"/>
                <w:szCs w:val="16"/>
              </w:rPr>
              <w:t>996,676.13</w:t>
            </w:r>
          </w:p>
          <w:p w:rsidR="00AB12D6" w:rsidRPr="00F84D34" w:rsidRDefault="00AB12D6" w:rsidP="004151D1">
            <w:pPr>
              <w:jc w:val="center"/>
              <w:rPr>
                <w:rFonts w:ascii="Arial" w:hAnsi="Arial" w:cs="Arial"/>
                <w:b/>
                <w:sz w:val="16"/>
                <w:szCs w:val="16"/>
              </w:rPr>
            </w:pPr>
          </w:p>
          <w:p w:rsidR="00B41C6B" w:rsidRPr="00F84D34" w:rsidRDefault="00AB12D6" w:rsidP="004151D1">
            <w:pPr>
              <w:jc w:val="right"/>
              <w:rPr>
                <w:rFonts w:ascii="Arial" w:hAnsi="Arial" w:cs="Arial"/>
                <w:b/>
                <w:sz w:val="16"/>
                <w:szCs w:val="16"/>
              </w:rPr>
            </w:pPr>
            <w:r w:rsidRPr="00F84D34">
              <w:rPr>
                <w:rFonts w:ascii="Arial" w:hAnsi="Arial" w:cs="Arial"/>
                <w:b/>
                <w:sz w:val="16"/>
                <w:szCs w:val="16"/>
              </w:rPr>
              <w:t>-3,054,862.00</w:t>
            </w:r>
          </w:p>
          <w:p w:rsidR="00B41C6B" w:rsidRPr="00F84D34" w:rsidRDefault="00B41C6B" w:rsidP="00B41C6B">
            <w:pPr>
              <w:rPr>
                <w:rFonts w:ascii="Arial" w:hAnsi="Arial" w:cs="Arial"/>
                <w:b/>
                <w:sz w:val="16"/>
                <w:szCs w:val="16"/>
              </w:rPr>
            </w:pPr>
          </w:p>
          <w:p w:rsidR="00B41C6B" w:rsidRPr="00F84D34" w:rsidRDefault="00B41C6B" w:rsidP="00B41C6B">
            <w:pPr>
              <w:rPr>
                <w:rFonts w:ascii="Arial" w:hAnsi="Arial" w:cs="Arial"/>
                <w:b/>
                <w:sz w:val="16"/>
                <w:szCs w:val="16"/>
              </w:rPr>
            </w:pPr>
          </w:p>
          <w:p w:rsidR="00F84D34" w:rsidRPr="00F84D34" w:rsidRDefault="00B41C6B" w:rsidP="00B41C6B">
            <w:pPr>
              <w:jc w:val="center"/>
              <w:rPr>
                <w:rFonts w:ascii="Arial" w:hAnsi="Arial" w:cs="Arial"/>
                <w:b/>
                <w:sz w:val="16"/>
                <w:szCs w:val="16"/>
              </w:rPr>
            </w:pPr>
            <w:r w:rsidRPr="00F84D34">
              <w:rPr>
                <w:rFonts w:ascii="Arial" w:hAnsi="Arial" w:cs="Arial"/>
                <w:b/>
                <w:sz w:val="16"/>
                <w:szCs w:val="16"/>
              </w:rPr>
              <w:t xml:space="preserve">    -3,490,229.38</w:t>
            </w:r>
          </w:p>
          <w:p w:rsidR="00F84D34" w:rsidRPr="00F84D34" w:rsidRDefault="00F84D34" w:rsidP="00F84D34">
            <w:pPr>
              <w:rPr>
                <w:rFonts w:ascii="Arial" w:hAnsi="Arial" w:cs="Arial"/>
                <w:b/>
                <w:sz w:val="16"/>
                <w:szCs w:val="16"/>
              </w:rPr>
            </w:pPr>
          </w:p>
          <w:p w:rsidR="00F84D34" w:rsidRPr="00F84D34" w:rsidRDefault="00F84D34" w:rsidP="00F84D34">
            <w:pPr>
              <w:rPr>
                <w:rFonts w:ascii="Arial" w:hAnsi="Arial" w:cs="Arial"/>
                <w:b/>
                <w:sz w:val="16"/>
                <w:szCs w:val="16"/>
              </w:rPr>
            </w:pPr>
          </w:p>
          <w:p w:rsidR="00AB12D6" w:rsidRDefault="009E46F7" w:rsidP="00F84D34">
            <w:pPr>
              <w:rPr>
                <w:rFonts w:ascii="Arial" w:hAnsi="Arial" w:cs="Arial"/>
                <w:b/>
                <w:sz w:val="16"/>
                <w:szCs w:val="16"/>
              </w:rPr>
            </w:pPr>
            <w:r>
              <w:rPr>
                <w:rFonts w:ascii="Arial" w:hAnsi="Arial" w:cs="Arial"/>
                <w:b/>
                <w:sz w:val="16"/>
                <w:szCs w:val="16"/>
              </w:rPr>
              <w:t xml:space="preserve">     6,240,981.15</w:t>
            </w:r>
          </w:p>
          <w:p w:rsidR="000503A1" w:rsidRDefault="000503A1" w:rsidP="00F84D34">
            <w:pPr>
              <w:rPr>
                <w:rFonts w:ascii="Arial" w:hAnsi="Arial" w:cs="Arial"/>
                <w:b/>
                <w:sz w:val="16"/>
                <w:szCs w:val="16"/>
              </w:rPr>
            </w:pPr>
          </w:p>
          <w:p w:rsidR="000503A1" w:rsidRDefault="000503A1" w:rsidP="00F84D34">
            <w:pPr>
              <w:rPr>
                <w:rFonts w:ascii="Arial" w:hAnsi="Arial" w:cs="Arial"/>
                <w:b/>
                <w:sz w:val="16"/>
                <w:szCs w:val="16"/>
              </w:rPr>
            </w:pPr>
          </w:p>
          <w:p w:rsidR="000503A1" w:rsidRPr="00F84D34" w:rsidRDefault="00123AFE" w:rsidP="00C035DC">
            <w:pPr>
              <w:rPr>
                <w:rFonts w:ascii="Arial" w:hAnsi="Arial" w:cs="Arial"/>
                <w:b/>
                <w:sz w:val="16"/>
                <w:szCs w:val="16"/>
              </w:rPr>
            </w:pPr>
            <w:r>
              <w:rPr>
                <w:rFonts w:ascii="Arial" w:hAnsi="Arial" w:cs="Arial"/>
                <w:b/>
                <w:sz w:val="16"/>
                <w:szCs w:val="16"/>
              </w:rPr>
              <w:t xml:space="preserve">     </w:t>
            </w:r>
            <w:r w:rsidR="009E46F7">
              <w:rPr>
                <w:rFonts w:ascii="Arial" w:hAnsi="Arial" w:cs="Arial"/>
                <w:b/>
                <w:sz w:val="16"/>
                <w:szCs w:val="16"/>
              </w:rPr>
              <w:t>7,9</w:t>
            </w:r>
            <w:r w:rsidR="00C035DC">
              <w:rPr>
                <w:rFonts w:ascii="Arial" w:hAnsi="Arial" w:cs="Arial"/>
                <w:b/>
                <w:sz w:val="16"/>
                <w:szCs w:val="16"/>
              </w:rPr>
              <w:t>67</w:t>
            </w:r>
            <w:r w:rsidR="009E46F7">
              <w:rPr>
                <w:rFonts w:ascii="Arial" w:hAnsi="Arial" w:cs="Arial"/>
                <w:b/>
                <w:sz w:val="16"/>
                <w:szCs w:val="16"/>
              </w:rPr>
              <w:t>,678.61</w:t>
            </w:r>
          </w:p>
        </w:tc>
      </w:tr>
    </w:tbl>
    <w:p w:rsidR="00381B9B" w:rsidRDefault="00381B9B" w:rsidP="00AC49B2">
      <w:pPr>
        <w:pStyle w:val="Texto"/>
        <w:spacing w:line="224" w:lineRule="exact"/>
        <w:ind w:firstLine="0"/>
        <w:outlineLvl w:val="0"/>
        <w:rPr>
          <w:b/>
          <w:smallCaps/>
          <w:szCs w:val="18"/>
          <w:highlight w:val="yellow"/>
        </w:rPr>
      </w:pPr>
    </w:p>
    <w:p w:rsidR="009E46F7" w:rsidRDefault="00664C18" w:rsidP="00664C18">
      <w:pPr>
        <w:pStyle w:val="Texto"/>
      </w:pPr>
      <w:r w:rsidRPr="00664C18">
        <w:t xml:space="preserve">Las modificaciones a la Hacienda </w:t>
      </w:r>
      <w:r w:rsidR="00782FE5" w:rsidRPr="00664C18">
        <w:t>Pública</w:t>
      </w:r>
      <w:r w:rsidRPr="00664C18">
        <w:t xml:space="preserve">/Patrimonio Generado es </w:t>
      </w:r>
      <w:r w:rsidR="00782FE5" w:rsidRPr="00664C18">
        <w:t>debido</w:t>
      </w:r>
      <w:r w:rsidRPr="00664C18">
        <w:t xml:space="preserve"> a reintegro a Beneficiarios  2017 de mejoramiento de vivienda</w:t>
      </w:r>
    </w:p>
    <w:p w:rsidR="00782FE5" w:rsidRDefault="00782FE5" w:rsidP="00664C18">
      <w:pPr>
        <w:pStyle w:val="Texto"/>
      </w:pPr>
      <w:bookmarkStart w:id="0" w:name="_GoBack"/>
      <w:bookmarkEnd w:id="0"/>
    </w:p>
    <w:p w:rsidR="00782FE5" w:rsidRDefault="00782FE5" w:rsidP="00664C18">
      <w:pPr>
        <w:pStyle w:val="Texto"/>
      </w:pPr>
    </w:p>
    <w:p w:rsidR="00782FE5" w:rsidRPr="00664C18" w:rsidRDefault="00782FE5" w:rsidP="00664C18">
      <w:pPr>
        <w:pStyle w:val="Texto"/>
      </w:pPr>
    </w:p>
    <w:p w:rsidR="00A32074" w:rsidRPr="003B19FF" w:rsidRDefault="00A32074" w:rsidP="00A32074">
      <w:pPr>
        <w:pStyle w:val="Texto"/>
        <w:spacing w:line="224" w:lineRule="exact"/>
        <w:outlineLvl w:val="0"/>
        <w:rPr>
          <w:b/>
          <w:smallCaps/>
          <w:szCs w:val="18"/>
        </w:rPr>
      </w:pPr>
      <w:r w:rsidRPr="003B19FF">
        <w:rPr>
          <w:b/>
          <w:smallCaps/>
          <w:szCs w:val="18"/>
        </w:rPr>
        <w:t>IV)</w:t>
      </w:r>
      <w:r w:rsidRPr="003B19FF">
        <w:rPr>
          <w:b/>
          <w:smallCaps/>
          <w:szCs w:val="18"/>
        </w:rPr>
        <w:tab/>
        <w:t>Notas al Estado de Flujos de Efectivo</w:t>
      </w:r>
    </w:p>
    <w:p w:rsidR="00A32074" w:rsidRPr="003B19FF" w:rsidRDefault="00A32074" w:rsidP="00A32074">
      <w:pPr>
        <w:pStyle w:val="Texto"/>
        <w:spacing w:after="80" w:line="203" w:lineRule="exact"/>
        <w:ind w:left="624" w:firstLine="0"/>
        <w:outlineLvl w:val="0"/>
        <w:rPr>
          <w:b/>
          <w:szCs w:val="18"/>
          <w:lang w:val="es-MX"/>
        </w:rPr>
      </w:pPr>
      <w:r w:rsidRPr="003B19FF">
        <w:rPr>
          <w:b/>
          <w:szCs w:val="18"/>
          <w:lang w:val="es-MX"/>
        </w:rPr>
        <w:t>Efectivo y equivalentes</w:t>
      </w:r>
    </w:p>
    <w:p w:rsidR="00A32074" w:rsidRPr="003B19FF" w:rsidRDefault="00A32074" w:rsidP="00A32074">
      <w:pPr>
        <w:pStyle w:val="ROMANOS"/>
        <w:numPr>
          <w:ilvl w:val="0"/>
          <w:numId w:val="8"/>
        </w:numPr>
        <w:tabs>
          <w:tab w:val="clear" w:pos="720"/>
        </w:tabs>
        <w:spacing w:after="80" w:line="203" w:lineRule="exact"/>
        <w:rPr>
          <w:lang w:val="es-MX"/>
        </w:rPr>
      </w:pPr>
      <w:r w:rsidRPr="003B19FF">
        <w:rPr>
          <w:lang w:val="es-MX"/>
        </w:rPr>
        <w:lastRenderedPageBreak/>
        <w:t>El análisis de los saldos inicial y final que figuran en la última parte del Estado de Flujo de Efectivo en la cuenta de efectivo y equivalentes es como sigue:</w:t>
      </w:r>
    </w:p>
    <w:tbl>
      <w:tblPr>
        <w:tblW w:w="0" w:type="auto"/>
        <w:jc w:val="center"/>
        <w:tblLayout w:type="fixed"/>
        <w:tblLook w:val="0000" w:firstRow="0" w:lastRow="0" w:firstColumn="0" w:lastColumn="0" w:noHBand="0" w:noVBand="0"/>
      </w:tblPr>
      <w:tblGrid>
        <w:gridCol w:w="3115"/>
        <w:gridCol w:w="1363"/>
        <w:gridCol w:w="1276"/>
      </w:tblGrid>
      <w:tr w:rsidR="00A32074" w:rsidRPr="003B19FF" w:rsidTr="00AB12D6">
        <w:trPr>
          <w:cantSplit/>
          <w:jc w:val="center"/>
        </w:trPr>
        <w:tc>
          <w:tcPr>
            <w:tcW w:w="3115" w:type="dxa"/>
            <w:tcBorders>
              <w:top w:val="single" w:sz="6" w:space="0" w:color="auto"/>
              <w:left w:val="single" w:sz="6" w:space="0" w:color="auto"/>
              <w:bottom w:val="single" w:sz="6" w:space="0" w:color="auto"/>
              <w:right w:val="single" w:sz="6" w:space="0" w:color="auto"/>
            </w:tcBorders>
          </w:tcPr>
          <w:p w:rsidR="00A32074" w:rsidRPr="003B19FF" w:rsidRDefault="00A32074" w:rsidP="001158FB">
            <w:pPr>
              <w:pStyle w:val="Texto"/>
              <w:spacing w:line="224" w:lineRule="exact"/>
              <w:ind w:firstLine="0"/>
              <w:rPr>
                <w:sz w:val="16"/>
                <w:szCs w:val="18"/>
                <w:lang w:val="es-MX"/>
              </w:rPr>
            </w:pPr>
          </w:p>
        </w:tc>
        <w:tc>
          <w:tcPr>
            <w:tcW w:w="1363" w:type="dxa"/>
            <w:tcBorders>
              <w:top w:val="single" w:sz="6" w:space="0" w:color="auto"/>
              <w:left w:val="single" w:sz="6" w:space="0" w:color="auto"/>
              <w:bottom w:val="single" w:sz="6" w:space="0" w:color="auto"/>
              <w:right w:val="single" w:sz="6" w:space="0" w:color="auto"/>
            </w:tcBorders>
          </w:tcPr>
          <w:p w:rsidR="00A32074" w:rsidRPr="003B19FF" w:rsidRDefault="00A32074" w:rsidP="002C090D">
            <w:pPr>
              <w:pStyle w:val="Texto"/>
              <w:spacing w:line="224" w:lineRule="exact"/>
              <w:ind w:firstLine="0"/>
              <w:jc w:val="center"/>
              <w:rPr>
                <w:sz w:val="16"/>
                <w:szCs w:val="18"/>
                <w:lang w:val="es-MX"/>
              </w:rPr>
            </w:pPr>
            <w:r w:rsidRPr="003B19FF">
              <w:rPr>
                <w:sz w:val="16"/>
                <w:szCs w:val="18"/>
                <w:lang w:val="es-MX"/>
              </w:rPr>
              <w:t>201</w:t>
            </w:r>
            <w:r w:rsidR="002C090D">
              <w:rPr>
                <w:sz w:val="16"/>
                <w:szCs w:val="18"/>
                <w:lang w:val="es-MX"/>
              </w:rPr>
              <w:t>8</w:t>
            </w:r>
          </w:p>
        </w:tc>
        <w:tc>
          <w:tcPr>
            <w:tcW w:w="1276" w:type="dxa"/>
            <w:tcBorders>
              <w:top w:val="single" w:sz="6" w:space="0" w:color="auto"/>
              <w:left w:val="single" w:sz="6" w:space="0" w:color="auto"/>
              <w:bottom w:val="single" w:sz="6" w:space="0" w:color="auto"/>
              <w:right w:val="single" w:sz="6" w:space="0" w:color="auto"/>
            </w:tcBorders>
          </w:tcPr>
          <w:p w:rsidR="00A32074" w:rsidRPr="003B19FF" w:rsidRDefault="00743A27" w:rsidP="002C090D">
            <w:pPr>
              <w:pStyle w:val="Texto"/>
              <w:spacing w:line="224" w:lineRule="exact"/>
              <w:ind w:firstLine="0"/>
              <w:jc w:val="center"/>
              <w:rPr>
                <w:sz w:val="16"/>
                <w:szCs w:val="18"/>
                <w:lang w:val="es-MX"/>
              </w:rPr>
            </w:pPr>
            <w:r>
              <w:rPr>
                <w:sz w:val="16"/>
                <w:szCs w:val="18"/>
                <w:lang w:val="es-MX"/>
              </w:rPr>
              <w:t>201</w:t>
            </w:r>
            <w:r w:rsidR="002C090D">
              <w:rPr>
                <w:sz w:val="16"/>
                <w:szCs w:val="18"/>
                <w:lang w:val="es-MX"/>
              </w:rPr>
              <w:t>7</w:t>
            </w:r>
          </w:p>
        </w:tc>
      </w:tr>
      <w:tr w:rsidR="00A32074" w:rsidRPr="003B19FF" w:rsidTr="00AB12D6">
        <w:trPr>
          <w:cantSplit/>
          <w:jc w:val="center"/>
        </w:trPr>
        <w:tc>
          <w:tcPr>
            <w:tcW w:w="3115" w:type="dxa"/>
            <w:tcBorders>
              <w:top w:val="single" w:sz="6" w:space="0" w:color="auto"/>
              <w:left w:val="single" w:sz="6" w:space="0" w:color="auto"/>
              <w:bottom w:val="single" w:sz="6" w:space="0" w:color="auto"/>
              <w:right w:val="single" w:sz="6" w:space="0" w:color="auto"/>
            </w:tcBorders>
          </w:tcPr>
          <w:p w:rsidR="00A32074" w:rsidRPr="003B19FF" w:rsidRDefault="00A32074" w:rsidP="001158FB">
            <w:pPr>
              <w:pStyle w:val="Texto"/>
              <w:spacing w:line="224" w:lineRule="exact"/>
              <w:ind w:firstLine="0"/>
              <w:rPr>
                <w:sz w:val="16"/>
                <w:szCs w:val="18"/>
                <w:lang w:val="es-MX"/>
              </w:rPr>
            </w:pPr>
            <w:r w:rsidRPr="003B19FF">
              <w:rPr>
                <w:sz w:val="16"/>
                <w:szCs w:val="18"/>
                <w:lang w:val="es-MX"/>
              </w:rPr>
              <w:t>Efectivo en Bancos –Tesorería</w:t>
            </w:r>
          </w:p>
        </w:tc>
        <w:tc>
          <w:tcPr>
            <w:tcW w:w="1363" w:type="dxa"/>
            <w:tcBorders>
              <w:top w:val="single" w:sz="6" w:space="0" w:color="auto"/>
              <w:left w:val="single" w:sz="6" w:space="0" w:color="auto"/>
              <w:bottom w:val="single" w:sz="6" w:space="0" w:color="auto"/>
              <w:right w:val="single" w:sz="6" w:space="0" w:color="auto"/>
            </w:tcBorders>
          </w:tcPr>
          <w:p w:rsidR="00A32074" w:rsidRPr="003B19FF" w:rsidRDefault="00C035DC" w:rsidP="001158FB">
            <w:pPr>
              <w:pStyle w:val="Texto"/>
              <w:spacing w:line="224" w:lineRule="exact"/>
              <w:ind w:firstLine="0"/>
              <w:jc w:val="center"/>
              <w:rPr>
                <w:sz w:val="16"/>
                <w:szCs w:val="18"/>
                <w:lang w:val="es-MX"/>
              </w:rPr>
            </w:pPr>
            <w:r>
              <w:rPr>
                <w:sz w:val="16"/>
                <w:szCs w:val="18"/>
                <w:lang w:val="es-MX"/>
              </w:rPr>
              <w:t>11,190,114.02</w:t>
            </w:r>
          </w:p>
        </w:tc>
        <w:tc>
          <w:tcPr>
            <w:tcW w:w="1276" w:type="dxa"/>
            <w:tcBorders>
              <w:top w:val="single" w:sz="6" w:space="0" w:color="auto"/>
              <w:left w:val="single" w:sz="6" w:space="0" w:color="auto"/>
              <w:bottom w:val="single" w:sz="6" w:space="0" w:color="auto"/>
              <w:right w:val="single" w:sz="6" w:space="0" w:color="auto"/>
            </w:tcBorders>
          </w:tcPr>
          <w:p w:rsidR="00A32074" w:rsidRPr="003B19FF" w:rsidRDefault="00C035DC" w:rsidP="001158FB">
            <w:pPr>
              <w:pStyle w:val="Texto"/>
              <w:spacing w:line="224" w:lineRule="exact"/>
              <w:ind w:firstLine="0"/>
              <w:jc w:val="center"/>
              <w:rPr>
                <w:sz w:val="16"/>
                <w:szCs w:val="18"/>
                <w:lang w:val="es-MX"/>
              </w:rPr>
            </w:pPr>
            <w:r>
              <w:rPr>
                <w:sz w:val="16"/>
                <w:szCs w:val="18"/>
                <w:lang w:val="es-MX"/>
              </w:rPr>
              <w:t>9,794,143.13</w:t>
            </w:r>
          </w:p>
        </w:tc>
      </w:tr>
      <w:tr w:rsidR="00A32074" w:rsidRPr="003B19FF" w:rsidTr="00AB12D6">
        <w:trPr>
          <w:cantSplit/>
          <w:jc w:val="center"/>
        </w:trPr>
        <w:tc>
          <w:tcPr>
            <w:tcW w:w="3115" w:type="dxa"/>
            <w:tcBorders>
              <w:top w:val="single" w:sz="6" w:space="0" w:color="auto"/>
              <w:left w:val="single" w:sz="6" w:space="0" w:color="auto"/>
              <w:bottom w:val="single" w:sz="6" w:space="0" w:color="auto"/>
              <w:right w:val="single" w:sz="6" w:space="0" w:color="auto"/>
            </w:tcBorders>
          </w:tcPr>
          <w:p w:rsidR="00A32074" w:rsidRPr="003B19FF" w:rsidRDefault="00A32074" w:rsidP="001158FB">
            <w:pPr>
              <w:pStyle w:val="Texto"/>
              <w:spacing w:line="224" w:lineRule="exact"/>
              <w:ind w:firstLine="0"/>
              <w:rPr>
                <w:sz w:val="16"/>
                <w:szCs w:val="18"/>
                <w:lang w:val="es-MX"/>
              </w:rPr>
            </w:pPr>
            <w:r w:rsidRPr="003B19FF">
              <w:rPr>
                <w:sz w:val="16"/>
                <w:szCs w:val="18"/>
                <w:lang w:val="es-MX"/>
              </w:rPr>
              <w:t>Efectivo en Bancos- Dependencias</w:t>
            </w:r>
          </w:p>
        </w:tc>
        <w:tc>
          <w:tcPr>
            <w:tcW w:w="1363" w:type="dxa"/>
            <w:tcBorders>
              <w:top w:val="single" w:sz="6" w:space="0" w:color="auto"/>
              <w:left w:val="single" w:sz="6" w:space="0" w:color="auto"/>
              <w:bottom w:val="single" w:sz="6" w:space="0" w:color="auto"/>
              <w:right w:val="single" w:sz="6" w:space="0" w:color="auto"/>
            </w:tcBorders>
          </w:tcPr>
          <w:p w:rsidR="00A32074" w:rsidRPr="003B19FF" w:rsidRDefault="003B19FF" w:rsidP="001158FB">
            <w:pPr>
              <w:pStyle w:val="Texto"/>
              <w:spacing w:line="224" w:lineRule="exact"/>
              <w:ind w:firstLine="0"/>
              <w:jc w:val="center"/>
              <w:rPr>
                <w:sz w:val="16"/>
                <w:szCs w:val="18"/>
                <w:lang w:val="es-MX"/>
              </w:rPr>
            </w:pPr>
            <w:r>
              <w:rPr>
                <w:sz w:val="16"/>
                <w:szCs w:val="18"/>
                <w:lang w:val="es-MX"/>
              </w:rPr>
              <w:t>0</w:t>
            </w:r>
          </w:p>
        </w:tc>
        <w:tc>
          <w:tcPr>
            <w:tcW w:w="1276" w:type="dxa"/>
            <w:tcBorders>
              <w:top w:val="single" w:sz="6" w:space="0" w:color="auto"/>
              <w:left w:val="single" w:sz="6" w:space="0" w:color="auto"/>
              <w:bottom w:val="single" w:sz="6" w:space="0" w:color="auto"/>
              <w:right w:val="single" w:sz="6" w:space="0" w:color="auto"/>
            </w:tcBorders>
          </w:tcPr>
          <w:p w:rsidR="00A32074" w:rsidRPr="003B19FF" w:rsidRDefault="003B19FF" w:rsidP="001158FB">
            <w:pPr>
              <w:pStyle w:val="Texto"/>
              <w:spacing w:line="224" w:lineRule="exact"/>
              <w:ind w:firstLine="0"/>
              <w:jc w:val="center"/>
              <w:rPr>
                <w:sz w:val="16"/>
                <w:szCs w:val="18"/>
                <w:lang w:val="es-MX"/>
              </w:rPr>
            </w:pPr>
            <w:r>
              <w:rPr>
                <w:sz w:val="16"/>
                <w:szCs w:val="18"/>
                <w:lang w:val="es-MX"/>
              </w:rPr>
              <w:t>0</w:t>
            </w:r>
          </w:p>
        </w:tc>
      </w:tr>
      <w:tr w:rsidR="00A32074" w:rsidRPr="003B19FF" w:rsidTr="00AB12D6">
        <w:trPr>
          <w:cantSplit/>
          <w:jc w:val="center"/>
        </w:trPr>
        <w:tc>
          <w:tcPr>
            <w:tcW w:w="3115" w:type="dxa"/>
            <w:tcBorders>
              <w:top w:val="single" w:sz="6" w:space="0" w:color="auto"/>
              <w:left w:val="single" w:sz="6" w:space="0" w:color="auto"/>
              <w:bottom w:val="single" w:sz="6" w:space="0" w:color="auto"/>
              <w:right w:val="single" w:sz="6" w:space="0" w:color="auto"/>
            </w:tcBorders>
          </w:tcPr>
          <w:p w:rsidR="00A32074" w:rsidRPr="003B19FF" w:rsidRDefault="00A32074" w:rsidP="001158FB">
            <w:pPr>
              <w:pStyle w:val="Texto"/>
              <w:spacing w:line="224" w:lineRule="exact"/>
              <w:ind w:firstLine="0"/>
              <w:rPr>
                <w:sz w:val="16"/>
                <w:szCs w:val="18"/>
                <w:lang w:val="es-MX"/>
              </w:rPr>
            </w:pPr>
            <w:r w:rsidRPr="003B19FF">
              <w:rPr>
                <w:sz w:val="16"/>
                <w:szCs w:val="18"/>
                <w:lang w:val="es-MX"/>
              </w:rPr>
              <w:t xml:space="preserve">Inversiones temporales (hasta 3 meses) </w:t>
            </w:r>
          </w:p>
        </w:tc>
        <w:tc>
          <w:tcPr>
            <w:tcW w:w="1363" w:type="dxa"/>
            <w:tcBorders>
              <w:top w:val="single" w:sz="6" w:space="0" w:color="auto"/>
              <w:left w:val="single" w:sz="6" w:space="0" w:color="auto"/>
              <w:bottom w:val="single" w:sz="6" w:space="0" w:color="auto"/>
              <w:right w:val="single" w:sz="6" w:space="0" w:color="auto"/>
            </w:tcBorders>
          </w:tcPr>
          <w:p w:rsidR="00A32074" w:rsidRPr="003B19FF" w:rsidRDefault="003B19FF" w:rsidP="001158FB">
            <w:pPr>
              <w:pStyle w:val="Texto"/>
              <w:spacing w:line="224" w:lineRule="exact"/>
              <w:ind w:firstLine="0"/>
              <w:jc w:val="center"/>
              <w:rPr>
                <w:sz w:val="16"/>
                <w:szCs w:val="18"/>
                <w:lang w:val="es-MX"/>
              </w:rPr>
            </w:pPr>
            <w:r>
              <w:rPr>
                <w:sz w:val="16"/>
                <w:szCs w:val="18"/>
                <w:lang w:val="es-MX"/>
              </w:rPr>
              <w:t>0</w:t>
            </w:r>
          </w:p>
        </w:tc>
        <w:tc>
          <w:tcPr>
            <w:tcW w:w="1276" w:type="dxa"/>
            <w:tcBorders>
              <w:top w:val="single" w:sz="6" w:space="0" w:color="auto"/>
              <w:left w:val="single" w:sz="6" w:space="0" w:color="auto"/>
              <w:bottom w:val="single" w:sz="6" w:space="0" w:color="auto"/>
              <w:right w:val="single" w:sz="6" w:space="0" w:color="auto"/>
            </w:tcBorders>
          </w:tcPr>
          <w:p w:rsidR="00A32074" w:rsidRPr="003B19FF" w:rsidRDefault="003B19FF" w:rsidP="001158FB">
            <w:pPr>
              <w:pStyle w:val="Texto"/>
              <w:spacing w:line="224" w:lineRule="exact"/>
              <w:ind w:firstLine="0"/>
              <w:jc w:val="center"/>
              <w:rPr>
                <w:sz w:val="16"/>
                <w:szCs w:val="18"/>
                <w:lang w:val="es-MX"/>
              </w:rPr>
            </w:pPr>
            <w:r>
              <w:rPr>
                <w:sz w:val="16"/>
                <w:szCs w:val="18"/>
                <w:lang w:val="es-MX"/>
              </w:rPr>
              <w:t>0</w:t>
            </w:r>
          </w:p>
        </w:tc>
      </w:tr>
      <w:tr w:rsidR="00A32074" w:rsidRPr="003B19FF" w:rsidTr="00AB12D6">
        <w:trPr>
          <w:cantSplit/>
          <w:jc w:val="center"/>
        </w:trPr>
        <w:tc>
          <w:tcPr>
            <w:tcW w:w="3115" w:type="dxa"/>
            <w:tcBorders>
              <w:top w:val="single" w:sz="6" w:space="0" w:color="auto"/>
              <w:left w:val="single" w:sz="6" w:space="0" w:color="auto"/>
              <w:bottom w:val="single" w:sz="6" w:space="0" w:color="auto"/>
              <w:right w:val="single" w:sz="6" w:space="0" w:color="auto"/>
            </w:tcBorders>
          </w:tcPr>
          <w:p w:rsidR="00A32074" w:rsidRPr="003B19FF" w:rsidRDefault="00A32074" w:rsidP="001158FB">
            <w:pPr>
              <w:pStyle w:val="Texto"/>
              <w:spacing w:line="224" w:lineRule="exact"/>
              <w:ind w:firstLine="0"/>
              <w:rPr>
                <w:sz w:val="16"/>
                <w:szCs w:val="18"/>
                <w:lang w:val="es-MX"/>
              </w:rPr>
            </w:pPr>
            <w:r w:rsidRPr="003B19FF">
              <w:rPr>
                <w:sz w:val="16"/>
                <w:szCs w:val="18"/>
                <w:lang w:val="es-MX"/>
              </w:rPr>
              <w:t>Fondos con afectación específica</w:t>
            </w:r>
          </w:p>
        </w:tc>
        <w:tc>
          <w:tcPr>
            <w:tcW w:w="1363" w:type="dxa"/>
            <w:tcBorders>
              <w:top w:val="single" w:sz="6" w:space="0" w:color="auto"/>
              <w:left w:val="single" w:sz="6" w:space="0" w:color="auto"/>
              <w:bottom w:val="single" w:sz="6" w:space="0" w:color="auto"/>
              <w:right w:val="single" w:sz="6" w:space="0" w:color="auto"/>
            </w:tcBorders>
          </w:tcPr>
          <w:p w:rsidR="00A32074" w:rsidRPr="003B19FF" w:rsidRDefault="003B19FF" w:rsidP="001158FB">
            <w:pPr>
              <w:pStyle w:val="Texto"/>
              <w:spacing w:line="224" w:lineRule="exact"/>
              <w:ind w:firstLine="0"/>
              <w:jc w:val="center"/>
              <w:rPr>
                <w:sz w:val="16"/>
                <w:szCs w:val="18"/>
                <w:lang w:val="es-MX"/>
              </w:rPr>
            </w:pPr>
            <w:r>
              <w:rPr>
                <w:sz w:val="16"/>
                <w:szCs w:val="18"/>
                <w:lang w:val="es-MX"/>
              </w:rPr>
              <w:t>0</w:t>
            </w:r>
          </w:p>
        </w:tc>
        <w:tc>
          <w:tcPr>
            <w:tcW w:w="1276" w:type="dxa"/>
            <w:tcBorders>
              <w:top w:val="single" w:sz="6" w:space="0" w:color="auto"/>
              <w:left w:val="single" w:sz="6" w:space="0" w:color="auto"/>
              <w:bottom w:val="single" w:sz="6" w:space="0" w:color="auto"/>
              <w:right w:val="single" w:sz="6" w:space="0" w:color="auto"/>
            </w:tcBorders>
          </w:tcPr>
          <w:p w:rsidR="00A32074" w:rsidRPr="003B19FF" w:rsidRDefault="003B19FF" w:rsidP="001158FB">
            <w:pPr>
              <w:pStyle w:val="Texto"/>
              <w:spacing w:line="224" w:lineRule="exact"/>
              <w:ind w:firstLine="0"/>
              <w:jc w:val="center"/>
              <w:rPr>
                <w:sz w:val="16"/>
                <w:szCs w:val="18"/>
                <w:lang w:val="es-MX"/>
              </w:rPr>
            </w:pPr>
            <w:r>
              <w:rPr>
                <w:sz w:val="16"/>
                <w:szCs w:val="18"/>
                <w:lang w:val="es-MX"/>
              </w:rPr>
              <w:t>0</w:t>
            </w:r>
          </w:p>
        </w:tc>
      </w:tr>
      <w:tr w:rsidR="00A32074" w:rsidRPr="003B19FF" w:rsidTr="00AB12D6">
        <w:trPr>
          <w:cantSplit/>
          <w:jc w:val="center"/>
        </w:trPr>
        <w:tc>
          <w:tcPr>
            <w:tcW w:w="3115" w:type="dxa"/>
            <w:tcBorders>
              <w:top w:val="single" w:sz="6" w:space="0" w:color="auto"/>
              <w:left w:val="single" w:sz="6" w:space="0" w:color="auto"/>
              <w:bottom w:val="single" w:sz="6" w:space="0" w:color="auto"/>
              <w:right w:val="single" w:sz="6" w:space="0" w:color="auto"/>
            </w:tcBorders>
          </w:tcPr>
          <w:p w:rsidR="00A32074" w:rsidRPr="003B19FF" w:rsidRDefault="00A32074" w:rsidP="001158FB">
            <w:pPr>
              <w:pStyle w:val="Texto"/>
              <w:spacing w:line="224" w:lineRule="exact"/>
              <w:ind w:firstLine="0"/>
              <w:rPr>
                <w:sz w:val="16"/>
                <w:szCs w:val="18"/>
                <w:lang w:val="es-MX"/>
              </w:rPr>
            </w:pPr>
            <w:r w:rsidRPr="003B19FF">
              <w:rPr>
                <w:sz w:val="16"/>
                <w:szCs w:val="18"/>
                <w:lang w:val="es-MX"/>
              </w:rPr>
              <w:t>Depósitos de fondos de terceros y otros</w:t>
            </w:r>
          </w:p>
        </w:tc>
        <w:tc>
          <w:tcPr>
            <w:tcW w:w="1363" w:type="dxa"/>
            <w:tcBorders>
              <w:top w:val="single" w:sz="6" w:space="0" w:color="auto"/>
              <w:left w:val="single" w:sz="6" w:space="0" w:color="auto"/>
              <w:bottom w:val="single" w:sz="6" w:space="0" w:color="auto"/>
              <w:right w:val="single" w:sz="6" w:space="0" w:color="auto"/>
            </w:tcBorders>
          </w:tcPr>
          <w:p w:rsidR="00A32074" w:rsidRPr="003B19FF" w:rsidRDefault="003B19FF" w:rsidP="001158FB">
            <w:pPr>
              <w:pStyle w:val="Texto"/>
              <w:spacing w:line="224" w:lineRule="exact"/>
              <w:ind w:firstLine="0"/>
              <w:jc w:val="center"/>
              <w:rPr>
                <w:sz w:val="16"/>
                <w:szCs w:val="18"/>
                <w:lang w:val="es-MX"/>
              </w:rPr>
            </w:pPr>
            <w:r>
              <w:rPr>
                <w:sz w:val="16"/>
                <w:szCs w:val="18"/>
                <w:lang w:val="es-MX"/>
              </w:rPr>
              <w:t>0</w:t>
            </w:r>
          </w:p>
        </w:tc>
        <w:tc>
          <w:tcPr>
            <w:tcW w:w="1276" w:type="dxa"/>
            <w:tcBorders>
              <w:top w:val="single" w:sz="6" w:space="0" w:color="auto"/>
              <w:left w:val="single" w:sz="6" w:space="0" w:color="auto"/>
              <w:bottom w:val="single" w:sz="6" w:space="0" w:color="auto"/>
              <w:right w:val="single" w:sz="6" w:space="0" w:color="auto"/>
            </w:tcBorders>
          </w:tcPr>
          <w:p w:rsidR="00A32074" w:rsidRPr="003B19FF" w:rsidRDefault="003B19FF" w:rsidP="001158FB">
            <w:pPr>
              <w:pStyle w:val="Texto"/>
              <w:spacing w:line="224" w:lineRule="exact"/>
              <w:ind w:firstLine="0"/>
              <w:jc w:val="center"/>
              <w:rPr>
                <w:sz w:val="16"/>
                <w:szCs w:val="18"/>
                <w:lang w:val="es-MX"/>
              </w:rPr>
            </w:pPr>
            <w:r>
              <w:rPr>
                <w:sz w:val="16"/>
                <w:szCs w:val="18"/>
                <w:lang w:val="es-MX"/>
              </w:rPr>
              <w:t>0</w:t>
            </w:r>
          </w:p>
        </w:tc>
      </w:tr>
      <w:tr w:rsidR="00A32074" w:rsidRPr="003B19FF" w:rsidTr="00AB12D6">
        <w:trPr>
          <w:cantSplit/>
          <w:jc w:val="center"/>
        </w:trPr>
        <w:tc>
          <w:tcPr>
            <w:tcW w:w="3115" w:type="dxa"/>
            <w:tcBorders>
              <w:top w:val="single" w:sz="6" w:space="0" w:color="auto"/>
              <w:left w:val="single" w:sz="6" w:space="0" w:color="auto"/>
              <w:bottom w:val="single" w:sz="6" w:space="0" w:color="auto"/>
              <w:right w:val="single" w:sz="6" w:space="0" w:color="auto"/>
            </w:tcBorders>
          </w:tcPr>
          <w:p w:rsidR="00A32074" w:rsidRPr="003B19FF" w:rsidRDefault="00A32074" w:rsidP="001158FB">
            <w:pPr>
              <w:pStyle w:val="Texto"/>
              <w:spacing w:line="224" w:lineRule="exact"/>
              <w:ind w:firstLine="0"/>
              <w:rPr>
                <w:sz w:val="16"/>
                <w:szCs w:val="18"/>
                <w:lang w:val="es-MX"/>
              </w:rPr>
            </w:pPr>
            <w:r w:rsidRPr="003B19FF">
              <w:rPr>
                <w:sz w:val="16"/>
                <w:szCs w:val="18"/>
                <w:lang w:val="es-MX"/>
              </w:rPr>
              <w:t>Total de Efectivo y Equivalentes</w:t>
            </w:r>
          </w:p>
        </w:tc>
        <w:tc>
          <w:tcPr>
            <w:tcW w:w="1363" w:type="dxa"/>
            <w:tcBorders>
              <w:top w:val="single" w:sz="6" w:space="0" w:color="auto"/>
              <w:left w:val="single" w:sz="6" w:space="0" w:color="auto"/>
              <w:bottom w:val="single" w:sz="6" w:space="0" w:color="auto"/>
              <w:right w:val="single" w:sz="6" w:space="0" w:color="auto"/>
            </w:tcBorders>
          </w:tcPr>
          <w:p w:rsidR="00A32074" w:rsidRPr="003B19FF" w:rsidRDefault="00C035DC" w:rsidP="001158FB">
            <w:pPr>
              <w:pStyle w:val="Texto"/>
              <w:spacing w:line="224" w:lineRule="exact"/>
              <w:ind w:firstLine="0"/>
              <w:jc w:val="center"/>
              <w:rPr>
                <w:sz w:val="16"/>
                <w:szCs w:val="18"/>
                <w:lang w:val="es-MX"/>
              </w:rPr>
            </w:pPr>
            <w:r>
              <w:rPr>
                <w:sz w:val="16"/>
                <w:szCs w:val="18"/>
                <w:lang w:val="es-MX"/>
              </w:rPr>
              <w:t>11,190,114.02</w:t>
            </w:r>
          </w:p>
        </w:tc>
        <w:tc>
          <w:tcPr>
            <w:tcW w:w="1276" w:type="dxa"/>
            <w:tcBorders>
              <w:top w:val="single" w:sz="6" w:space="0" w:color="auto"/>
              <w:left w:val="single" w:sz="6" w:space="0" w:color="auto"/>
              <w:bottom w:val="single" w:sz="6" w:space="0" w:color="auto"/>
              <w:right w:val="single" w:sz="6" w:space="0" w:color="auto"/>
            </w:tcBorders>
          </w:tcPr>
          <w:p w:rsidR="00A32074" w:rsidRDefault="00C035DC" w:rsidP="001158FB">
            <w:pPr>
              <w:pStyle w:val="Texto"/>
              <w:spacing w:line="224" w:lineRule="exact"/>
              <w:ind w:firstLine="0"/>
              <w:jc w:val="center"/>
              <w:rPr>
                <w:sz w:val="16"/>
                <w:szCs w:val="18"/>
                <w:lang w:val="es-MX"/>
              </w:rPr>
            </w:pPr>
            <w:r>
              <w:rPr>
                <w:sz w:val="16"/>
                <w:szCs w:val="18"/>
                <w:lang w:val="es-MX"/>
              </w:rPr>
              <w:t>9,794,143.13</w:t>
            </w:r>
          </w:p>
          <w:p w:rsidR="00C96432" w:rsidRPr="003B19FF" w:rsidRDefault="00C96432" w:rsidP="001158FB">
            <w:pPr>
              <w:pStyle w:val="Texto"/>
              <w:spacing w:line="224" w:lineRule="exact"/>
              <w:ind w:firstLine="0"/>
              <w:jc w:val="center"/>
              <w:rPr>
                <w:sz w:val="16"/>
                <w:szCs w:val="18"/>
                <w:lang w:val="es-MX"/>
              </w:rPr>
            </w:pPr>
          </w:p>
        </w:tc>
      </w:tr>
    </w:tbl>
    <w:p w:rsidR="00A95EBC" w:rsidRDefault="00A95EBC" w:rsidP="00AC49B2">
      <w:pPr>
        <w:pStyle w:val="Texto"/>
        <w:spacing w:line="224" w:lineRule="exact"/>
        <w:ind w:firstLine="0"/>
        <w:rPr>
          <w:szCs w:val="18"/>
          <w:highlight w:val="yellow"/>
          <w:lang w:val="es-MX"/>
        </w:rPr>
      </w:pPr>
    </w:p>
    <w:p w:rsidR="00AC49B2" w:rsidRDefault="00AC49B2" w:rsidP="00AC49B2">
      <w:pPr>
        <w:pStyle w:val="Texto"/>
        <w:spacing w:line="224" w:lineRule="exact"/>
        <w:ind w:firstLine="0"/>
        <w:rPr>
          <w:szCs w:val="18"/>
          <w:highlight w:val="yellow"/>
          <w:lang w:val="es-MX"/>
        </w:rPr>
      </w:pPr>
    </w:p>
    <w:p w:rsidR="00AC49B2" w:rsidRDefault="00AC49B2" w:rsidP="00AC49B2">
      <w:pPr>
        <w:pStyle w:val="Texto"/>
        <w:spacing w:line="224" w:lineRule="exact"/>
        <w:ind w:firstLine="0"/>
        <w:rPr>
          <w:szCs w:val="18"/>
          <w:highlight w:val="yellow"/>
          <w:lang w:val="es-MX"/>
        </w:rPr>
      </w:pPr>
    </w:p>
    <w:p w:rsidR="00A95EBC" w:rsidRDefault="00A95EBC" w:rsidP="00573FE7">
      <w:pPr>
        <w:pStyle w:val="Texto"/>
        <w:spacing w:line="224" w:lineRule="exact"/>
        <w:rPr>
          <w:szCs w:val="18"/>
          <w:highlight w:val="yellow"/>
          <w:lang w:val="es-MX"/>
        </w:rPr>
      </w:pPr>
    </w:p>
    <w:p w:rsidR="00A95EBC" w:rsidRPr="004E48EC" w:rsidRDefault="00A95EBC" w:rsidP="00573FE7">
      <w:pPr>
        <w:pStyle w:val="Texto"/>
        <w:spacing w:line="224" w:lineRule="exact"/>
        <w:rPr>
          <w:szCs w:val="18"/>
          <w:highlight w:val="yellow"/>
          <w:lang w:val="es-MX"/>
        </w:rPr>
      </w:pPr>
    </w:p>
    <w:p w:rsidR="00573FE7" w:rsidRPr="00541102" w:rsidRDefault="00573FE7" w:rsidP="00A32074">
      <w:pPr>
        <w:pStyle w:val="Texto"/>
        <w:pBdr>
          <w:top w:val="single" w:sz="4" w:space="1" w:color="auto"/>
          <w:left w:val="single" w:sz="4" w:space="4" w:color="auto"/>
          <w:bottom w:val="single" w:sz="4" w:space="1" w:color="auto"/>
          <w:right w:val="single" w:sz="4" w:space="4" w:color="auto"/>
        </w:pBdr>
        <w:spacing w:line="224" w:lineRule="exact"/>
        <w:jc w:val="center"/>
        <w:outlineLvl w:val="0"/>
        <w:rPr>
          <w:b/>
          <w:szCs w:val="18"/>
          <w:lang w:val="es-MX"/>
        </w:rPr>
      </w:pPr>
      <w:r w:rsidRPr="00541102">
        <w:rPr>
          <w:b/>
          <w:szCs w:val="18"/>
          <w:lang w:val="es-MX"/>
        </w:rPr>
        <w:t>NOTAS DE MEMORIA (CUENTAS DE ORDEN)</w:t>
      </w:r>
    </w:p>
    <w:p w:rsidR="0036284E" w:rsidRPr="00541102" w:rsidRDefault="0036284E" w:rsidP="00573FE7">
      <w:pPr>
        <w:pStyle w:val="Texto"/>
        <w:spacing w:line="224" w:lineRule="exact"/>
        <w:rPr>
          <w:b/>
          <w:szCs w:val="18"/>
          <w:lang w:val="es-MX"/>
        </w:rPr>
      </w:pPr>
    </w:p>
    <w:p w:rsidR="00541102" w:rsidRPr="00541102" w:rsidRDefault="00541102" w:rsidP="00573FE7">
      <w:pPr>
        <w:pStyle w:val="Texto"/>
        <w:spacing w:line="224" w:lineRule="exact"/>
        <w:rPr>
          <w:szCs w:val="18"/>
          <w:lang w:val="es-MX"/>
        </w:rPr>
      </w:pPr>
      <w:r w:rsidRPr="00541102">
        <w:rPr>
          <w:szCs w:val="18"/>
          <w:lang w:val="es-MX"/>
        </w:rPr>
        <w:t xml:space="preserve">Las cuentas de </w:t>
      </w:r>
      <w:r w:rsidR="0035292C" w:rsidRPr="00541102">
        <w:rPr>
          <w:szCs w:val="18"/>
          <w:lang w:val="es-MX"/>
        </w:rPr>
        <w:t>orden manifestado en el estado de Posición Financiero</w:t>
      </w:r>
      <w:r w:rsidRPr="00541102">
        <w:rPr>
          <w:szCs w:val="18"/>
          <w:lang w:val="es-MX"/>
        </w:rPr>
        <w:t xml:space="preserve"> corresponden </w:t>
      </w:r>
      <w:r w:rsidR="0035292C" w:rsidRPr="00541102">
        <w:rPr>
          <w:szCs w:val="18"/>
          <w:lang w:val="es-MX"/>
        </w:rPr>
        <w:t>al presupuesto aprobado y publicado</w:t>
      </w:r>
      <w:r w:rsidRPr="00541102">
        <w:rPr>
          <w:szCs w:val="18"/>
          <w:lang w:val="es-MX"/>
        </w:rPr>
        <w:t xml:space="preserve"> en el periódico oficial del estado el día 15 de enero de 201</w:t>
      </w:r>
      <w:r w:rsidR="00AC49B2">
        <w:rPr>
          <w:szCs w:val="18"/>
          <w:lang w:val="es-MX"/>
        </w:rPr>
        <w:t>8</w:t>
      </w:r>
      <w:r>
        <w:rPr>
          <w:szCs w:val="18"/>
          <w:lang w:val="es-MX"/>
        </w:rPr>
        <w:t xml:space="preserve">, sin que a la fecha se hayan </w:t>
      </w:r>
      <w:r w:rsidR="0007719C">
        <w:rPr>
          <w:szCs w:val="18"/>
          <w:lang w:val="es-MX"/>
        </w:rPr>
        <w:t>h</w:t>
      </w:r>
      <w:r>
        <w:rPr>
          <w:szCs w:val="18"/>
          <w:lang w:val="es-MX"/>
        </w:rPr>
        <w:t>echo aumento o disminuciones al presupuesto original.</w:t>
      </w:r>
    </w:p>
    <w:tbl>
      <w:tblPr>
        <w:tblStyle w:val="Tablaconcuadrcula"/>
        <w:tblW w:w="0" w:type="auto"/>
        <w:tblLook w:val="04A0" w:firstRow="1" w:lastRow="0" w:firstColumn="1" w:lastColumn="0" w:noHBand="0" w:noVBand="1"/>
      </w:tblPr>
      <w:tblGrid>
        <w:gridCol w:w="5876"/>
        <w:gridCol w:w="2618"/>
      </w:tblGrid>
      <w:tr w:rsidR="00541102" w:rsidRPr="00541102" w:rsidTr="00541102">
        <w:tc>
          <w:tcPr>
            <w:tcW w:w="5876" w:type="dxa"/>
          </w:tcPr>
          <w:p w:rsidR="00541102" w:rsidRPr="00541102" w:rsidRDefault="00541102" w:rsidP="00541102">
            <w:pPr>
              <w:jc w:val="both"/>
              <w:rPr>
                <w:b/>
                <w:bCs/>
                <w:color w:val="000000"/>
                <w:sz w:val="20"/>
                <w:szCs w:val="20"/>
                <w:lang w:eastAsia="es-MX"/>
              </w:rPr>
            </w:pPr>
            <w:r w:rsidRPr="00541102">
              <w:rPr>
                <w:b/>
                <w:bCs/>
                <w:color w:val="000000"/>
                <w:sz w:val="20"/>
                <w:szCs w:val="20"/>
              </w:rPr>
              <w:t>CUENTAS DE ORDEN PRESUPUESTAL DE LOS INGRESOS</w:t>
            </w:r>
          </w:p>
          <w:p w:rsidR="00541102" w:rsidRPr="00541102" w:rsidRDefault="00541102" w:rsidP="00573FE7">
            <w:pPr>
              <w:pStyle w:val="Texto"/>
              <w:spacing w:line="224" w:lineRule="exact"/>
              <w:ind w:firstLine="0"/>
              <w:rPr>
                <w:b/>
                <w:szCs w:val="18"/>
              </w:rPr>
            </w:pPr>
          </w:p>
        </w:tc>
        <w:tc>
          <w:tcPr>
            <w:tcW w:w="2618" w:type="dxa"/>
          </w:tcPr>
          <w:p w:rsidR="00541102" w:rsidRPr="00541102" w:rsidRDefault="00541102" w:rsidP="00541102">
            <w:pPr>
              <w:pStyle w:val="Texto"/>
              <w:spacing w:line="224" w:lineRule="exact"/>
              <w:ind w:firstLine="0"/>
              <w:jc w:val="center"/>
              <w:rPr>
                <w:b/>
                <w:szCs w:val="18"/>
                <w:lang w:val="es-MX"/>
              </w:rPr>
            </w:pPr>
            <w:r w:rsidRPr="00541102">
              <w:rPr>
                <w:b/>
                <w:szCs w:val="18"/>
                <w:lang w:val="es-MX"/>
              </w:rPr>
              <w:t>IMPORTE</w:t>
            </w:r>
          </w:p>
          <w:p w:rsidR="00541102" w:rsidRPr="00541102" w:rsidRDefault="00541102" w:rsidP="00541102">
            <w:pPr>
              <w:pStyle w:val="Texto"/>
              <w:spacing w:line="224" w:lineRule="exact"/>
              <w:ind w:firstLine="0"/>
              <w:jc w:val="center"/>
              <w:rPr>
                <w:b/>
                <w:szCs w:val="18"/>
                <w:lang w:val="es-MX"/>
              </w:rPr>
            </w:pPr>
          </w:p>
        </w:tc>
      </w:tr>
      <w:tr w:rsidR="00541102" w:rsidTr="00541102">
        <w:tc>
          <w:tcPr>
            <w:tcW w:w="5876" w:type="dxa"/>
          </w:tcPr>
          <w:tbl>
            <w:tblPr>
              <w:tblW w:w="5660" w:type="dxa"/>
              <w:tblCellMar>
                <w:left w:w="70" w:type="dxa"/>
                <w:right w:w="70" w:type="dxa"/>
              </w:tblCellMar>
              <w:tblLook w:val="04A0" w:firstRow="1" w:lastRow="0" w:firstColumn="1" w:lastColumn="0" w:noHBand="0" w:noVBand="1"/>
            </w:tblPr>
            <w:tblGrid>
              <w:gridCol w:w="5660"/>
            </w:tblGrid>
            <w:tr w:rsidR="00541102" w:rsidRPr="00541102" w:rsidTr="00541102">
              <w:trPr>
                <w:trHeight w:val="255"/>
              </w:trPr>
              <w:tc>
                <w:tcPr>
                  <w:tcW w:w="5660" w:type="dxa"/>
                  <w:tcBorders>
                    <w:top w:val="nil"/>
                    <w:left w:val="nil"/>
                    <w:bottom w:val="nil"/>
                    <w:right w:val="nil"/>
                  </w:tcBorders>
                  <w:shd w:val="clear" w:color="auto" w:fill="auto"/>
                  <w:noWrap/>
                  <w:vAlign w:val="center"/>
                  <w:hideMark/>
                </w:tcPr>
                <w:p w:rsidR="00541102" w:rsidRPr="00541102" w:rsidRDefault="00541102" w:rsidP="00541102">
                  <w:pPr>
                    <w:rPr>
                      <w:color w:val="000000"/>
                      <w:sz w:val="20"/>
                      <w:szCs w:val="20"/>
                      <w:lang w:val="es-MX" w:eastAsia="es-MX"/>
                    </w:rPr>
                  </w:pPr>
                  <w:r w:rsidRPr="00541102">
                    <w:rPr>
                      <w:color w:val="000000"/>
                      <w:sz w:val="20"/>
                      <w:szCs w:val="20"/>
                      <w:lang w:val="es-MX" w:eastAsia="es-MX"/>
                    </w:rPr>
                    <w:t>LEY DE INGRESOS ESTIMADO</w:t>
                  </w:r>
                </w:p>
              </w:tc>
            </w:tr>
            <w:tr w:rsidR="00541102" w:rsidRPr="00541102" w:rsidTr="00541102">
              <w:trPr>
                <w:trHeight w:val="255"/>
              </w:trPr>
              <w:tc>
                <w:tcPr>
                  <w:tcW w:w="5660" w:type="dxa"/>
                  <w:tcBorders>
                    <w:top w:val="nil"/>
                    <w:left w:val="nil"/>
                    <w:bottom w:val="nil"/>
                    <w:right w:val="nil"/>
                  </w:tcBorders>
                  <w:shd w:val="clear" w:color="auto" w:fill="auto"/>
                  <w:noWrap/>
                  <w:vAlign w:val="center"/>
                  <w:hideMark/>
                </w:tcPr>
                <w:p w:rsidR="00541102" w:rsidRPr="00541102" w:rsidRDefault="00541102" w:rsidP="00541102">
                  <w:pPr>
                    <w:rPr>
                      <w:color w:val="000000"/>
                      <w:sz w:val="20"/>
                      <w:szCs w:val="20"/>
                      <w:lang w:val="es-MX" w:eastAsia="es-MX"/>
                    </w:rPr>
                  </w:pPr>
                  <w:r w:rsidRPr="00541102">
                    <w:rPr>
                      <w:color w:val="000000"/>
                      <w:sz w:val="20"/>
                      <w:szCs w:val="20"/>
                      <w:lang w:val="es-MX" w:eastAsia="es-MX"/>
                    </w:rPr>
                    <w:t>LEY DE INGRESOS POR EJECUTAR</w:t>
                  </w:r>
                </w:p>
              </w:tc>
            </w:tr>
            <w:tr w:rsidR="00541102" w:rsidRPr="00541102" w:rsidTr="00541102">
              <w:trPr>
                <w:trHeight w:val="255"/>
              </w:trPr>
              <w:tc>
                <w:tcPr>
                  <w:tcW w:w="5660" w:type="dxa"/>
                  <w:tcBorders>
                    <w:top w:val="nil"/>
                    <w:left w:val="nil"/>
                    <w:bottom w:val="nil"/>
                    <w:right w:val="nil"/>
                  </w:tcBorders>
                  <w:shd w:val="clear" w:color="auto" w:fill="auto"/>
                  <w:noWrap/>
                  <w:vAlign w:val="center"/>
                  <w:hideMark/>
                </w:tcPr>
                <w:p w:rsidR="00541102" w:rsidRPr="00541102" w:rsidRDefault="00541102" w:rsidP="00541102">
                  <w:pPr>
                    <w:rPr>
                      <w:color w:val="000000"/>
                      <w:sz w:val="20"/>
                      <w:szCs w:val="20"/>
                      <w:lang w:val="es-MX" w:eastAsia="es-MX"/>
                    </w:rPr>
                  </w:pPr>
                  <w:r w:rsidRPr="00541102">
                    <w:rPr>
                      <w:color w:val="000000"/>
                      <w:sz w:val="20"/>
                      <w:szCs w:val="20"/>
                      <w:lang w:val="es-MX" w:eastAsia="es-MX"/>
                    </w:rPr>
                    <w:t>MODIFICACIONES A LA LEY DE INGRESOS ESTIMADA</w:t>
                  </w:r>
                </w:p>
              </w:tc>
            </w:tr>
            <w:tr w:rsidR="00541102" w:rsidRPr="00541102" w:rsidTr="00541102">
              <w:trPr>
                <w:trHeight w:val="255"/>
              </w:trPr>
              <w:tc>
                <w:tcPr>
                  <w:tcW w:w="5660" w:type="dxa"/>
                  <w:tcBorders>
                    <w:top w:val="nil"/>
                    <w:left w:val="nil"/>
                    <w:bottom w:val="nil"/>
                    <w:right w:val="nil"/>
                  </w:tcBorders>
                  <w:shd w:val="clear" w:color="auto" w:fill="auto"/>
                  <w:noWrap/>
                  <w:vAlign w:val="center"/>
                  <w:hideMark/>
                </w:tcPr>
                <w:p w:rsidR="00541102" w:rsidRPr="00541102" w:rsidRDefault="00541102" w:rsidP="00541102">
                  <w:pPr>
                    <w:rPr>
                      <w:color w:val="000000"/>
                      <w:sz w:val="20"/>
                      <w:szCs w:val="20"/>
                      <w:lang w:val="es-MX" w:eastAsia="es-MX"/>
                    </w:rPr>
                  </w:pPr>
                  <w:r w:rsidRPr="00541102">
                    <w:rPr>
                      <w:color w:val="000000"/>
                      <w:sz w:val="20"/>
                      <w:szCs w:val="20"/>
                      <w:lang w:val="es-MX" w:eastAsia="es-MX"/>
                    </w:rPr>
                    <w:t>LEY DE INGRESOS DEVENGADA</w:t>
                  </w:r>
                </w:p>
              </w:tc>
            </w:tr>
            <w:tr w:rsidR="00541102" w:rsidRPr="00541102" w:rsidTr="00541102">
              <w:trPr>
                <w:trHeight w:val="255"/>
              </w:trPr>
              <w:tc>
                <w:tcPr>
                  <w:tcW w:w="5660" w:type="dxa"/>
                  <w:tcBorders>
                    <w:top w:val="nil"/>
                    <w:left w:val="nil"/>
                    <w:bottom w:val="nil"/>
                    <w:right w:val="nil"/>
                  </w:tcBorders>
                  <w:shd w:val="clear" w:color="auto" w:fill="auto"/>
                  <w:noWrap/>
                  <w:vAlign w:val="center"/>
                  <w:hideMark/>
                </w:tcPr>
                <w:p w:rsidR="00541102" w:rsidRPr="00541102" w:rsidRDefault="00541102" w:rsidP="00541102">
                  <w:pPr>
                    <w:rPr>
                      <w:color w:val="000000"/>
                      <w:sz w:val="20"/>
                      <w:szCs w:val="20"/>
                      <w:lang w:val="es-MX" w:eastAsia="es-MX"/>
                    </w:rPr>
                  </w:pPr>
                  <w:r w:rsidRPr="00541102">
                    <w:rPr>
                      <w:color w:val="000000"/>
                      <w:sz w:val="20"/>
                      <w:szCs w:val="20"/>
                      <w:lang w:val="es-MX" w:eastAsia="es-MX"/>
                    </w:rPr>
                    <w:t>LEY DE INGRESOS RECAUDADA</w:t>
                  </w:r>
                </w:p>
              </w:tc>
            </w:tr>
          </w:tbl>
          <w:p w:rsidR="00541102" w:rsidRDefault="00541102" w:rsidP="00573FE7">
            <w:pPr>
              <w:pStyle w:val="Texto"/>
              <w:spacing w:line="224" w:lineRule="exact"/>
              <w:ind w:firstLine="0"/>
              <w:rPr>
                <w:szCs w:val="18"/>
                <w:highlight w:val="yellow"/>
                <w:lang w:val="es-MX"/>
              </w:rPr>
            </w:pPr>
          </w:p>
        </w:tc>
        <w:tc>
          <w:tcPr>
            <w:tcW w:w="2618" w:type="dxa"/>
          </w:tcPr>
          <w:tbl>
            <w:tblPr>
              <w:tblW w:w="1420" w:type="dxa"/>
              <w:tblCellMar>
                <w:left w:w="70" w:type="dxa"/>
                <w:right w:w="70" w:type="dxa"/>
              </w:tblCellMar>
              <w:tblLook w:val="04A0" w:firstRow="1" w:lastRow="0" w:firstColumn="1" w:lastColumn="0" w:noHBand="0" w:noVBand="1"/>
            </w:tblPr>
            <w:tblGrid>
              <w:gridCol w:w="1490"/>
            </w:tblGrid>
            <w:tr w:rsidR="00541102" w:rsidRPr="00541102" w:rsidTr="00541102">
              <w:trPr>
                <w:trHeight w:val="255"/>
              </w:trPr>
              <w:tc>
                <w:tcPr>
                  <w:tcW w:w="1420" w:type="dxa"/>
                  <w:tcBorders>
                    <w:top w:val="nil"/>
                    <w:left w:val="nil"/>
                    <w:bottom w:val="nil"/>
                    <w:right w:val="nil"/>
                  </w:tcBorders>
                  <w:shd w:val="clear" w:color="auto" w:fill="auto"/>
                  <w:noWrap/>
                  <w:vAlign w:val="center"/>
                  <w:hideMark/>
                </w:tcPr>
                <w:p w:rsidR="00541102" w:rsidRPr="00541102" w:rsidRDefault="00541102" w:rsidP="002C090D">
                  <w:pPr>
                    <w:jc w:val="right"/>
                    <w:rPr>
                      <w:color w:val="000000"/>
                      <w:sz w:val="20"/>
                      <w:szCs w:val="20"/>
                      <w:lang w:val="es-MX" w:eastAsia="es-MX"/>
                    </w:rPr>
                  </w:pPr>
                  <w:r w:rsidRPr="00541102">
                    <w:rPr>
                      <w:color w:val="000000"/>
                      <w:sz w:val="20"/>
                      <w:szCs w:val="20"/>
                      <w:lang w:val="es-MX" w:eastAsia="es-MX"/>
                    </w:rPr>
                    <w:t>$</w:t>
                  </w:r>
                  <w:r w:rsidR="002C090D">
                    <w:rPr>
                      <w:color w:val="000000"/>
                      <w:sz w:val="20"/>
                      <w:szCs w:val="20"/>
                      <w:lang w:val="es-MX" w:eastAsia="es-MX"/>
                    </w:rPr>
                    <w:t>144,994,000</w:t>
                  </w:r>
                  <w:r w:rsidR="00862B90">
                    <w:rPr>
                      <w:color w:val="000000"/>
                      <w:sz w:val="20"/>
                      <w:szCs w:val="20"/>
                      <w:lang w:val="es-MX" w:eastAsia="es-MX"/>
                    </w:rPr>
                    <w:t>.00</w:t>
                  </w:r>
                  <w:r w:rsidRPr="00541102">
                    <w:rPr>
                      <w:color w:val="000000"/>
                      <w:sz w:val="20"/>
                      <w:szCs w:val="20"/>
                      <w:lang w:val="es-MX" w:eastAsia="es-MX"/>
                    </w:rPr>
                    <w:t xml:space="preserve"> </w:t>
                  </w:r>
                </w:p>
              </w:tc>
            </w:tr>
            <w:tr w:rsidR="00541102" w:rsidRPr="00541102" w:rsidTr="00541102">
              <w:trPr>
                <w:trHeight w:val="255"/>
              </w:trPr>
              <w:tc>
                <w:tcPr>
                  <w:tcW w:w="1420" w:type="dxa"/>
                  <w:tcBorders>
                    <w:top w:val="nil"/>
                    <w:left w:val="nil"/>
                    <w:bottom w:val="nil"/>
                    <w:right w:val="nil"/>
                  </w:tcBorders>
                  <w:shd w:val="clear" w:color="auto" w:fill="auto"/>
                  <w:noWrap/>
                  <w:vAlign w:val="center"/>
                  <w:hideMark/>
                </w:tcPr>
                <w:p w:rsidR="00541102" w:rsidRPr="00541102" w:rsidRDefault="009C30CC" w:rsidP="006C0F37">
                  <w:pPr>
                    <w:jc w:val="right"/>
                    <w:rPr>
                      <w:color w:val="000000"/>
                      <w:sz w:val="20"/>
                      <w:szCs w:val="20"/>
                      <w:lang w:val="es-MX" w:eastAsia="es-MX"/>
                    </w:rPr>
                  </w:pPr>
                  <w:r>
                    <w:rPr>
                      <w:color w:val="000000"/>
                      <w:sz w:val="20"/>
                      <w:szCs w:val="20"/>
                      <w:lang w:val="es-MX" w:eastAsia="es-MX"/>
                    </w:rPr>
                    <w:t>$</w:t>
                  </w:r>
                  <w:r w:rsidR="006C0F37">
                    <w:rPr>
                      <w:color w:val="000000"/>
                      <w:sz w:val="20"/>
                      <w:szCs w:val="20"/>
                      <w:lang w:val="es-MX" w:eastAsia="es-MX"/>
                    </w:rPr>
                    <w:t>115,066,398.73</w:t>
                  </w:r>
                  <w:r>
                    <w:rPr>
                      <w:color w:val="000000"/>
                      <w:sz w:val="20"/>
                      <w:szCs w:val="20"/>
                      <w:lang w:val="es-MX" w:eastAsia="es-MX"/>
                    </w:rPr>
                    <w:t xml:space="preserve"> </w:t>
                  </w:r>
                  <w:r w:rsidR="00541102" w:rsidRPr="00541102">
                    <w:rPr>
                      <w:color w:val="000000"/>
                      <w:sz w:val="20"/>
                      <w:szCs w:val="20"/>
                      <w:lang w:val="es-MX" w:eastAsia="es-MX"/>
                    </w:rPr>
                    <w:t xml:space="preserve"> </w:t>
                  </w:r>
                </w:p>
              </w:tc>
            </w:tr>
            <w:tr w:rsidR="00541102" w:rsidRPr="00541102" w:rsidTr="00541102">
              <w:trPr>
                <w:trHeight w:val="255"/>
              </w:trPr>
              <w:tc>
                <w:tcPr>
                  <w:tcW w:w="1420" w:type="dxa"/>
                  <w:tcBorders>
                    <w:top w:val="nil"/>
                    <w:left w:val="nil"/>
                    <w:bottom w:val="nil"/>
                    <w:right w:val="nil"/>
                  </w:tcBorders>
                  <w:shd w:val="clear" w:color="auto" w:fill="auto"/>
                  <w:noWrap/>
                  <w:vAlign w:val="center"/>
                  <w:hideMark/>
                </w:tcPr>
                <w:p w:rsidR="00541102" w:rsidRPr="00541102" w:rsidRDefault="009C30CC" w:rsidP="00541102">
                  <w:pPr>
                    <w:jc w:val="right"/>
                    <w:rPr>
                      <w:color w:val="000000"/>
                      <w:sz w:val="20"/>
                      <w:szCs w:val="20"/>
                      <w:lang w:val="es-MX" w:eastAsia="es-MX"/>
                    </w:rPr>
                  </w:pPr>
                  <w:r>
                    <w:rPr>
                      <w:color w:val="000000"/>
                      <w:sz w:val="20"/>
                      <w:szCs w:val="20"/>
                      <w:lang w:val="es-MX" w:eastAsia="es-MX"/>
                    </w:rPr>
                    <w:t>0</w:t>
                  </w:r>
                  <w:r w:rsidR="00541102" w:rsidRPr="00541102">
                    <w:rPr>
                      <w:color w:val="000000"/>
                      <w:sz w:val="20"/>
                      <w:szCs w:val="20"/>
                      <w:lang w:val="es-MX" w:eastAsia="es-MX"/>
                    </w:rPr>
                    <w:t xml:space="preserve">.00 </w:t>
                  </w:r>
                </w:p>
              </w:tc>
            </w:tr>
            <w:tr w:rsidR="00541102" w:rsidRPr="00541102" w:rsidTr="00541102">
              <w:trPr>
                <w:trHeight w:val="255"/>
              </w:trPr>
              <w:tc>
                <w:tcPr>
                  <w:tcW w:w="1420" w:type="dxa"/>
                  <w:tcBorders>
                    <w:top w:val="nil"/>
                    <w:left w:val="nil"/>
                    <w:bottom w:val="nil"/>
                    <w:right w:val="nil"/>
                  </w:tcBorders>
                  <w:shd w:val="clear" w:color="auto" w:fill="auto"/>
                  <w:noWrap/>
                  <w:vAlign w:val="center"/>
                  <w:hideMark/>
                </w:tcPr>
                <w:p w:rsidR="00541102" w:rsidRPr="00541102" w:rsidRDefault="009C30CC" w:rsidP="006C0F37">
                  <w:pPr>
                    <w:jc w:val="right"/>
                    <w:rPr>
                      <w:color w:val="000000"/>
                      <w:sz w:val="20"/>
                      <w:szCs w:val="20"/>
                      <w:lang w:val="es-MX" w:eastAsia="es-MX"/>
                    </w:rPr>
                  </w:pPr>
                  <w:r>
                    <w:rPr>
                      <w:color w:val="000000"/>
                      <w:sz w:val="20"/>
                      <w:szCs w:val="20"/>
                      <w:lang w:val="es-MX" w:eastAsia="es-MX"/>
                    </w:rPr>
                    <w:t xml:space="preserve">$  </w:t>
                  </w:r>
                  <w:r w:rsidR="006C0F37">
                    <w:rPr>
                      <w:color w:val="000000"/>
                      <w:sz w:val="20"/>
                      <w:szCs w:val="20"/>
                      <w:lang w:val="es-MX" w:eastAsia="es-MX"/>
                    </w:rPr>
                    <w:t>29,927,601.27</w:t>
                  </w:r>
                  <w:r w:rsidR="00541102" w:rsidRPr="00541102">
                    <w:rPr>
                      <w:color w:val="000000"/>
                      <w:sz w:val="20"/>
                      <w:szCs w:val="20"/>
                      <w:lang w:val="es-MX" w:eastAsia="es-MX"/>
                    </w:rPr>
                    <w:t xml:space="preserve"> </w:t>
                  </w:r>
                </w:p>
              </w:tc>
            </w:tr>
            <w:tr w:rsidR="00541102" w:rsidRPr="00541102" w:rsidTr="00541102">
              <w:trPr>
                <w:trHeight w:val="255"/>
              </w:trPr>
              <w:tc>
                <w:tcPr>
                  <w:tcW w:w="1420" w:type="dxa"/>
                  <w:tcBorders>
                    <w:top w:val="nil"/>
                    <w:left w:val="nil"/>
                    <w:bottom w:val="nil"/>
                    <w:right w:val="nil"/>
                  </w:tcBorders>
                  <w:shd w:val="clear" w:color="auto" w:fill="auto"/>
                  <w:noWrap/>
                  <w:vAlign w:val="center"/>
                  <w:hideMark/>
                </w:tcPr>
                <w:p w:rsidR="00541102" w:rsidRPr="00541102" w:rsidRDefault="00D517B3" w:rsidP="006C0F37">
                  <w:pPr>
                    <w:jc w:val="right"/>
                    <w:rPr>
                      <w:color w:val="000000"/>
                      <w:sz w:val="20"/>
                      <w:szCs w:val="20"/>
                      <w:lang w:val="es-MX" w:eastAsia="es-MX"/>
                    </w:rPr>
                  </w:pPr>
                  <w:r>
                    <w:rPr>
                      <w:color w:val="000000"/>
                      <w:sz w:val="20"/>
                      <w:szCs w:val="20"/>
                      <w:lang w:val="es-MX" w:eastAsia="es-MX"/>
                    </w:rPr>
                    <w:t>$</w:t>
                  </w:r>
                  <w:r w:rsidR="00500D43">
                    <w:rPr>
                      <w:color w:val="000000"/>
                      <w:sz w:val="20"/>
                      <w:szCs w:val="20"/>
                      <w:lang w:val="es-MX" w:eastAsia="es-MX"/>
                    </w:rPr>
                    <w:t xml:space="preserve">  </w:t>
                  </w:r>
                  <w:r w:rsidR="006C0F37">
                    <w:rPr>
                      <w:color w:val="000000"/>
                      <w:sz w:val="20"/>
                      <w:szCs w:val="20"/>
                      <w:lang w:val="es-MX" w:eastAsia="es-MX"/>
                    </w:rPr>
                    <w:t>29,927,601.27</w:t>
                  </w:r>
                  <w:r w:rsidR="00541102" w:rsidRPr="00541102">
                    <w:rPr>
                      <w:color w:val="000000"/>
                      <w:sz w:val="20"/>
                      <w:szCs w:val="20"/>
                      <w:lang w:val="es-MX" w:eastAsia="es-MX"/>
                    </w:rPr>
                    <w:t xml:space="preserve"> </w:t>
                  </w:r>
                </w:p>
              </w:tc>
            </w:tr>
          </w:tbl>
          <w:p w:rsidR="00541102" w:rsidRDefault="00541102" w:rsidP="00573FE7">
            <w:pPr>
              <w:pStyle w:val="Texto"/>
              <w:spacing w:line="224" w:lineRule="exact"/>
              <w:ind w:firstLine="0"/>
              <w:rPr>
                <w:szCs w:val="18"/>
                <w:highlight w:val="yellow"/>
                <w:lang w:val="es-MX"/>
              </w:rPr>
            </w:pPr>
          </w:p>
        </w:tc>
      </w:tr>
      <w:tr w:rsidR="00541102" w:rsidTr="00541102">
        <w:tc>
          <w:tcPr>
            <w:tcW w:w="5876" w:type="dxa"/>
          </w:tcPr>
          <w:p w:rsidR="00541102" w:rsidRPr="00541102" w:rsidRDefault="00541102" w:rsidP="00541102">
            <w:pPr>
              <w:rPr>
                <w:b/>
                <w:bCs/>
                <w:color w:val="000000"/>
                <w:sz w:val="20"/>
                <w:szCs w:val="20"/>
                <w:lang w:val="es-MX" w:eastAsia="es-MX"/>
              </w:rPr>
            </w:pPr>
            <w:r w:rsidRPr="00541102">
              <w:rPr>
                <w:b/>
                <w:bCs/>
                <w:color w:val="000000"/>
                <w:sz w:val="20"/>
                <w:szCs w:val="20"/>
                <w:lang w:val="es-MX" w:eastAsia="es-MX"/>
              </w:rPr>
              <w:t>CUENTAS DE ORDEN PRESUPUESTAL DE LOS EGRESOS</w:t>
            </w:r>
          </w:p>
          <w:p w:rsidR="00541102" w:rsidRPr="00541102" w:rsidRDefault="00541102" w:rsidP="00541102">
            <w:pPr>
              <w:rPr>
                <w:color w:val="000000"/>
                <w:sz w:val="20"/>
                <w:szCs w:val="20"/>
                <w:lang w:val="es-MX" w:eastAsia="es-MX"/>
              </w:rPr>
            </w:pPr>
          </w:p>
        </w:tc>
        <w:tc>
          <w:tcPr>
            <w:tcW w:w="2618" w:type="dxa"/>
          </w:tcPr>
          <w:p w:rsidR="00541102" w:rsidRPr="00541102" w:rsidRDefault="00541102" w:rsidP="00541102">
            <w:pPr>
              <w:pStyle w:val="Texto"/>
              <w:spacing w:line="224" w:lineRule="exact"/>
              <w:ind w:firstLine="0"/>
              <w:jc w:val="center"/>
              <w:rPr>
                <w:b/>
                <w:szCs w:val="18"/>
                <w:lang w:val="es-MX"/>
              </w:rPr>
            </w:pPr>
            <w:r w:rsidRPr="00541102">
              <w:rPr>
                <w:b/>
                <w:szCs w:val="18"/>
                <w:lang w:val="es-MX"/>
              </w:rPr>
              <w:t>IMPORTE</w:t>
            </w:r>
          </w:p>
          <w:p w:rsidR="00541102" w:rsidRPr="00541102" w:rsidRDefault="00541102" w:rsidP="00541102">
            <w:pPr>
              <w:pStyle w:val="Texto"/>
              <w:spacing w:line="224" w:lineRule="exact"/>
              <w:ind w:firstLine="0"/>
              <w:jc w:val="center"/>
              <w:rPr>
                <w:b/>
                <w:szCs w:val="18"/>
                <w:lang w:val="es-MX"/>
              </w:rPr>
            </w:pPr>
          </w:p>
        </w:tc>
      </w:tr>
      <w:tr w:rsidR="00541102" w:rsidTr="00541102">
        <w:tc>
          <w:tcPr>
            <w:tcW w:w="5876" w:type="dxa"/>
          </w:tcPr>
          <w:p w:rsidR="00541102" w:rsidRDefault="00541102"/>
          <w:tbl>
            <w:tblPr>
              <w:tblW w:w="5660" w:type="dxa"/>
              <w:tblCellMar>
                <w:left w:w="70" w:type="dxa"/>
                <w:right w:w="70" w:type="dxa"/>
              </w:tblCellMar>
              <w:tblLook w:val="04A0" w:firstRow="1" w:lastRow="0" w:firstColumn="1" w:lastColumn="0" w:noHBand="0" w:noVBand="1"/>
            </w:tblPr>
            <w:tblGrid>
              <w:gridCol w:w="5660"/>
            </w:tblGrid>
            <w:tr w:rsidR="00541102" w:rsidRPr="00541102" w:rsidTr="00541102">
              <w:trPr>
                <w:trHeight w:val="255"/>
              </w:trPr>
              <w:tc>
                <w:tcPr>
                  <w:tcW w:w="5660" w:type="dxa"/>
                  <w:tcBorders>
                    <w:top w:val="nil"/>
                    <w:left w:val="nil"/>
                    <w:bottom w:val="nil"/>
                    <w:right w:val="nil"/>
                  </w:tcBorders>
                  <w:shd w:val="clear" w:color="auto" w:fill="auto"/>
                  <w:noWrap/>
                  <w:vAlign w:val="center"/>
                  <w:hideMark/>
                </w:tcPr>
                <w:p w:rsidR="00541102" w:rsidRPr="00541102" w:rsidRDefault="00541102" w:rsidP="00541102">
                  <w:pPr>
                    <w:rPr>
                      <w:color w:val="000000"/>
                      <w:sz w:val="20"/>
                      <w:szCs w:val="20"/>
                      <w:lang w:val="es-MX" w:eastAsia="es-MX"/>
                    </w:rPr>
                  </w:pPr>
                  <w:r w:rsidRPr="00541102">
                    <w:rPr>
                      <w:color w:val="000000"/>
                      <w:sz w:val="20"/>
                      <w:szCs w:val="20"/>
                      <w:lang w:val="es-MX" w:eastAsia="es-MX"/>
                    </w:rPr>
                    <w:t>PRESUPUESTO DE EGRESOS APROBADO</w:t>
                  </w:r>
                </w:p>
              </w:tc>
            </w:tr>
            <w:tr w:rsidR="00541102" w:rsidRPr="00541102" w:rsidTr="00541102">
              <w:trPr>
                <w:trHeight w:val="255"/>
              </w:trPr>
              <w:tc>
                <w:tcPr>
                  <w:tcW w:w="5660" w:type="dxa"/>
                  <w:tcBorders>
                    <w:top w:val="nil"/>
                    <w:left w:val="nil"/>
                    <w:bottom w:val="nil"/>
                    <w:right w:val="nil"/>
                  </w:tcBorders>
                  <w:shd w:val="clear" w:color="auto" w:fill="auto"/>
                  <w:noWrap/>
                  <w:vAlign w:val="center"/>
                  <w:hideMark/>
                </w:tcPr>
                <w:p w:rsidR="00541102" w:rsidRPr="00541102" w:rsidRDefault="00541102" w:rsidP="00541102">
                  <w:pPr>
                    <w:rPr>
                      <w:color w:val="000000"/>
                      <w:sz w:val="20"/>
                      <w:szCs w:val="20"/>
                      <w:lang w:val="es-MX" w:eastAsia="es-MX"/>
                    </w:rPr>
                  </w:pPr>
                  <w:r w:rsidRPr="00541102">
                    <w:rPr>
                      <w:color w:val="000000"/>
                      <w:sz w:val="20"/>
                      <w:szCs w:val="20"/>
                      <w:lang w:val="es-MX" w:eastAsia="es-MX"/>
                    </w:rPr>
                    <w:t>PRESUPUESTO DE EGRESOS POR EJERCER</w:t>
                  </w:r>
                </w:p>
              </w:tc>
            </w:tr>
            <w:tr w:rsidR="00541102" w:rsidRPr="00541102" w:rsidTr="00541102">
              <w:trPr>
                <w:trHeight w:val="255"/>
              </w:trPr>
              <w:tc>
                <w:tcPr>
                  <w:tcW w:w="5660" w:type="dxa"/>
                  <w:tcBorders>
                    <w:top w:val="nil"/>
                    <w:left w:val="nil"/>
                    <w:bottom w:val="nil"/>
                    <w:right w:val="nil"/>
                  </w:tcBorders>
                  <w:shd w:val="clear" w:color="auto" w:fill="auto"/>
                  <w:noWrap/>
                  <w:vAlign w:val="center"/>
                  <w:hideMark/>
                </w:tcPr>
                <w:p w:rsidR="00541102" w:rsidRPr="00541102" w:rsidRDefault="00541102" w:rsidP="00541102">
                  <w:pPr>
                    <w:rPr>
                      <w:color w:val="000000"/>
                      <w:sz w:val="20"/>
                      <w:szCs w:val="20"/>
                      <w:lang w:val="es-MX" w:eastAsia="es-MX"/>
                    </w:rPr>
                  </w:pPr>
                  <w:r w:rsidRPr="00541102">
                    <w:rPr>
                      <w:color w:val="000000"/>
                      <w:sz w:val="20"/>
                      <w:szCs w:val="20"/>
                      <w:lang w:val="es-MX" w:eastAsia="es-MX"/>
                    </w:rPr>
                    <w:t>PRESUPUESTO DE EGRESOS COMPROMETIDO</w:t>
                  </w:r>
                </w:p>
              </w:tc>
            </w:tr>
            <w:tr w:rsidR="00541102" w:rsidRPr="00541102" w:rsidTr="00541102">
              <w:trPr>
                <w:trHeight w:val="255"/>
              </w:trPr>
              <w:tc>
                <w:tcPr>
                  <w:tcW w:w="5660" w:type="dxa"/>
                  <w:tcBorders>
                    <w:top w:val="nil"/>
                    <w:left w:val="nil"/>
                    <w:bottom w:val="nil"/>
                    <w:right w:val="nil"/>
                  </w:tcBorders>
                  <w:shd w:val="clear" w:color="auto" w:fill="auto"/>
                  <w:noWrap/>
                  <w:vAlign w:val="center"/>
                  <w:hideMark/>
                </w:tcPr>
                <w:p w:rsidR="00541102" w:rsidRPr="00541102" w:rsidRDefault="00541102" w:rsidP="00541102">
                  <w:pPr>
                    <w:rPr>
                      <w:color w:val="000000"/>
                      <w:sz w:val="20"/>
                      <w:szCs w:val="20"/>
                      <w:lang w:val="es-MX" w:eastAsia="es-MX"/>
                    </w:rPr>
                  </w:pPr>
                  <w:r w:rsidRPr="00541102">
                    <w:rPr>
                      <w:color w:val="000000"/>
                      <w:sz w:val="20"/>
                      <w:szCs w:val="20"/>
                      <w:lang w:val="es-MX" w:eastAsia="es-MX"/>
                    </w:rPr>
                    <w:t>PRESUPUESTO DE EGRESOS DEVENGADO</w:t>
                  </w:r>
                </w:p>
              </w:tc>
            </w:tr>
            <w:tr w:rsidR="00541102" w:rsidRPr="00541102" w:rsidTr="00541102">
              <w:trPr>
                <w:trHeight w:val="255"/>
              </w:trPr>
              <w:tc>
                <w:tcPr>
                  <w:tcW w:w="5660" w:type="dxa"/>
                  <w:tcBorders>
                    <w:top w:val="nil"/>
                    <w:left w:val="nil"/>
                    <w:bottom w:val="nil"/>
                    <w:right w:val="nil"/>
                  </w:tcBorders>
                  <w:shd w:val="clear" w:color="auto" w:fill="auto"/>
                  <w:noWrap/>
                  <w:vAlign w:val="center"/>
                  <w:hideMark/>
                </w:tcPr>
                <w:p w:rsidR="00541102" w:rsidRPr="00541102" w:rsidRDefault="00541102" w:rsidP="00541102">
                  <w:pPr>
                    <w:rPr>
                      <w:color w:val="000000"/>
                      <w:sz w:val="20"/>
                      <w:szCs w:val="20"/>
                      <w:lang w:val="es-MX" w:eastAsia="es-MX"/>
                    </w:rPr>
                  </w:pPr>
                  <w:r w:rsidRPr="00541102">
                    <w:rPr>
                      <w:color w:val="000000"/>
                      <w:sz w:val="20"/>
                      <w:szCs w:val="20"/>
                      <w:lang w:val="es-MX" w:eastAsia="es-MX"/>
                    </w:rPr>
                    <w:t>PRESUPUESTO DE EGRESOS EJERCIDO</w:t>
                  </w:r>
                </w:p>
              </w:tc>
            </w:tr>
            <w:tr w:rsidR="00541102" w:rsidRPr="00541102" w:rsidTr="00541102">
              <w:trPr>
                <w:trHeight w:val="255"/>
              </w:trPr>
              <w:tc>
                <w:tcPr>
                  <w:tcW w:w="5660" w:type="dxa"/>
                  <w:tcBorders>
                    <w:top w:val="nil"/>
                    <w:left w:val="nil"/>
                    <w:bottom w:val="nil"/>
                    <w:right w:val="nil"/>
                  </w:tcBorders>
                  <w:shd w:val="clear" w:color="auto" w:fill="auto"/>
                  <w:noWrap/>
                  <w:vAlign w:val="center"/>
                  <w:hideMark/>
                </w:tcPr>
                <w:p w:rsidR="00541102" w:rsidRPr="00541102" w:rsidRDefault="00541102" w:rsidP="00541102">
                  <w:pPr>
                    <w:rPr>
                      <w:color w:val="000000"/>
                      <w:sz w:val="20"/>
                      <w:szCs w:val="20"/>
                      <w:lang w:val="es-MX" w:eastAsia="es-MX"/>
                    </w:rPr>
                  </w:pPr>
                  <w:r w:rsidRPr="00541102">
                    <w:rPr>
                      <w:color w:val="000000"/>
                      <w:sz w:val="20"/>
                      <w:szCs w:val="20"/>
                      <w:lang w:val="es-MX" w:eastAsia="es-MX"/>
                    </w:rPr>
                    <w:t>PRESUPUESTO DE EGRESOS PAGADO</w:t>
                  </w:r>
                </w:p>
              </w:tc>
            </w:tr>
          </w:tbl>
          <w:p w:rsidR="00541102" w:rsidRPr="00541102" w:rsidRDefault="00541102" w:rsidP="00541102">
            <w:pPr>
              <w:rPr>
                <w:color w:val="000000"/>
                <w:sz w:val="20"/>
                <w:szCs w:val="20"/>
                <w:lang w:val="es-MX" w:eastAsia="es-MX"/>
              </w:rPr>
            </w:pPr>
          </w:p>
        </w:tc>
        <w:tc>
          <w:tcPr>
            <w:tcW w:w="2618" w:type="dxa"/>
          </w:tcPr>
          <w:p w:rsidR="00541102" w:rsidRDefault="00541102"/>
          <w:tbl>
            <w:tblPr>
              <w:tblW w:w="1490" w:type="dxa"/>
              <w:tblCellMar>
                <w:left w:w="70" w:type="dxa"/>
                <w:right w:w="70" w:type="dxa"/>
              </w:tblCellMar>
              <w:tblLook w:val="04A0" w:firstRow="1" w:lastRow="0" w:firstColumn="1" w:lastColumn="0" w:noHBand="0" w:noVBand="1"/>
            </w:tblPr>
            <w:tblGrid>
              <w:gridCol w:w="1490"/>
            </w:tblGrid>
            <w:tr w:rsidR="00541102" w:rsidRPr="00541102" w:rsidTr="00541102">
              <w:trPr>
                <w:trHeight w:val="255"/>
              </w:trPr>
              <w:tc>
                <w:tcPr>
                  <w:tcW w:w="1490" w:type="dxa"/>
                  <w:tcBorders>
                    <w:top w:val="nil"/>
                    <w:left w:val="nil"/>
                    <w:bottom w:val="nil"/>
                    <w:right w:val="nil"/>
                  </w:tcBorders>
                  <w:shd w:val="clear" w:color="auto" w:fill="auto"/>
                  <w:noWrap/>
                  <w:vAlign w:val="center"/>
                  <w:hideMark/>
                </w:tcPr>
                <w:p w:rsidR="00541102" w:rsidRPr="00541102" w:rsidRDefault="00541102" w:rsidP="002C090D">
                  <w:pPr>
                    <w:jc w:val="right"/>
                    <w:rPr>
                      <w:color w:val="000000"/>
                      <w:sz w:val="20"/>
                      <w:szCs w:val="20"/>
                      <w:lang w:val="es-MX" w:eastAsia="es-MX"/>
                    </w:rPr>
                  </w:pPr>
                  <w:r w:rsidRPr="00541102">
                    <w:rPr>
                      <w:color w:val="000000"/>
                      <w:sz w:val="20"/>
                      <w:szCs w:val="20"/>
                      <w:lang w:val="es-MX" w:eastAsia="es-MX"/>
                    </w:rPr>
                    <w:t>$</w:t>
                  </w:r>
                  <w:r w:rsidR="002C090D">
                    <w:rPr>
                      <w:color w:val="000000"/>
                      <w:sz w:val="20"/>
                      <w:szCs w:val="20"/>
                      <w:lang w:val="es-MX" w:eastAsia="es-MX"/>
                    </w:rPr>
                    <w:t>144,994,000.00</w:t>
                  </w:r>
                  <w:r w:rsidRPr="00541102">
                    <w:rPr>
                      <w:color w:val="000000"/>
                      <w:sz w:val="20"/>
                      <w:szCs w:val="20"/>
                      <w:lang w:val="es-MX" w:eastAsia="es-MX"/>
                    </w:rPr>
                    <w:t xml:space="preserve"> </w:t>
                  </w:r>
                </w:p>
              </w:tc>
            </w:tr>
            <w:tr w:rsidR="00541102" w:rsidRPr="00541102" w:rsidTr="00541102">
              <w:trPr>
                <w:trHeight w:val="255"/>
              </w:trPr>
              <w:tc>
                <w:tcPr>
                  <w:tcW w:w="1490" w:type="dxa"/>
                  <w:tcBorders>
                    <w:top w:val="nil"/>
                    <w:left w:val="nil"/>
                    <w:bottom w:val="nil"/>
                    <w:right w:val="nil"/>
                  </w:tcBorders>
                  <w:shd w:val="clear" w:color="auto" w:fill="auto"/>
                  <w:noWrap/>
                  <w:vAlign w:val="center"/>
                  <w:hideMark/>
                </w:tcPr>
                <w:p w:rsidR="00541102" w:rsidRPr="00541102" w:rsidRDefault="00541102" w:rsidP="006C0F37">
                  <w:pPr>
                    <w:jc w:val="right"/>
                    <w:rPr>
                      <w:color w:val="000000"/>
                      <w:sz w:val="20"/>
                      <w:szCs w:val="20"/>
                      <w:lang w:val="es-MX" w:eastAsia="es-MX"/>
                    </w:rPr>
                  </w:pPr>
                  <w:r w:rsidRPr="00541102">
                    <w:rPr>
                      <w:color w:val="000000"/>
                      <w:sz w:val="20"/>
                      <w:szCs w:val="20"/>
                      <w:lang w:val="es-MX" w:eastAsia="es-MX"/>
                    </w:rPr>
                    <w:t>$</w:t>
                  </w:r>
                  <w:r w:rsidR="006C0F37">
                    <w:rPr>
                      <w:color w:val="000000"/>
                      <w:sz w:val="20"/>
                      <w:szCs w:val="20"/>
                      <w:lang w:val="es-MX" w:eastAsia="es-MX"/>
                    </w:rPr>
                    <w:t>124,302,267.67</w:t>
                  </w:r>
                  <w:r w:rsidRPr="00541102">
                    <w:rPr>
                      <w:color w:val="000000"/>
                      <w:sz w:val="20"/>
                      <w:szCs w:val="20"/>
                      <w:lang w:val="es-MX" w:eastAsia="es-MX"/>
                    </w:rPr>
                    <w:t xml:space="preserve"> </w:t>
                  </w:r>
                </w:p>
              </w:tc>
            </w:tr>
            <w:tr w:rsidR="00541102" w:rsidRPr="00541102" w:rsidTr="00541102">
              <w:trPr>
                <w:trHeight w:val="255"/>
              </w:trPr>
              <w:tc>
                <w:tcPr>
                  <w:tcW w:w="1490" w:type="dxa"/>
                  <w:tcBorders>
                    <w:top w:val="nil"/>
                    <w:left w:val="nil"/>
                    <w:bottom w:val="nil"/>
                    <w:right w:val="nil"/>
                  </w:tcBorders>
                  <w:shd w:val="clear" w:color="auto" w:fill="auto"/>
                  <w:noWrap/>
                  <w:vAlign w:val="center"/>
                  <w:hideMark/>
                </w:tcPr>
                <w:p w:rsidR="00541102" w:rsidRPr="00541102" w:rsidRDefault="00541102" w:rsidP="006C0F37">
                  <w:pPr>
                    <w:jc w:val="right"/>
                    <w:rPr>
                      <w:color w:val="000000"/>
                      <w:sz w:val="20"/>
                      <w:szCs w:val="20"/>
                      <w:lang w:val="es-MX" w:eastAsia="es-MX"/>
                    </w:rPr>
                  </w:pPr>
                  <w:r w:rsidRPr="00541102">
                    <w:rPr>
                      <w:color w:val="000000"/>
                      <w:sz w:val="20"/>
                      <w:szCs w:val="20"/>
                      <w:lang w:val="es-MX" w:eastAsia="es-MX"/>
                    </w:rPr>
                    <w:t>$</w:t>
                  </w:r>
                  <w:r w:rsidR="00D517B3">
                    <w:rPr>
                      <w:color w:val="000000"/>
                      <w:sz w:val="20"/>
                      <w:szCs w:val="20"/>
                      <w:lang w:val="es-MX" w:eastAsia="es-MX"/>
                    </w:rPr>
                    <w:t xml:space="preserve">  </w:t>
                  </w:r>
                  <w:r w:rsidR="006C0F37">
                    <w:rPr>
                      <w:color w:val="000000"/>
                      <w:sz w:val="20"/>
                      <w:szCs w:val="20"/>
                      <w:lang w:val="es-MX" w:eastAsia="es-MX"/>
                    </w:rPr>
                    <w:t>20,691,732.33</w:t>
                  </w:r>
                  <w:r w:rsidRPr="00541102">
                    <w:rPr>
                      <w:color w:val="000000"/>
                      <w:sz w:val="20"/>
                      <w:szCs w:val="20"/>
                      <w:lang w:val="es-MX" w:eastAsia="es-MX"/>
                    </w:rPr>
                    <w:t xml:space="preserve"> </w:t>
                  </w:r>
                </w:p>
              </w:tc>
            </w:tr>
            <w:tr w:rsidR="00541102" w:rsidRPr="00541102" w:rsidTr="00541102">
              <w:trPr>
                <w:trHeight w:val="255"/>
              </w:trPr>
              <w:tc>
                <w:tcPr>
                  <w:tcW w:w="1490" w:type="dxa"/>
                  <w:tcBorders>
                    <w:top w:val="nil"/>
                    <w:left w:val="nil"/>
                    <w:bottom w:val="nil"/>
                    <w:right w:val="nil"/>
                  </w:tcBorders>
                  <w:shd w:val="clear" w:color="auto" w:fill="auto"/>
                  <w:noWrap/>
                  <w:vAlign w:val="center"/>
                  <w:hideMark/>
                </w:tcPr>
                <w:p w:rsidR="00541102" w:rsidRPr="00541102" w:rsidRDefault="005C544E" w:rsidP="006C0F37">
                  <w:pPr>
                    <w:jc w:val="right"/>
                    <w:rPr>
                      <w:color w:val="000000"/>
                      <w:sz w:val="20"/>
                      <w:szCs w:val="20"/>
                      <w:lang w:val="es-MX" w:eastAsia="es-MX"/>
                    </w:rPr>
                  </w:pPr>
                  <w:r>
                    <w:rPr>
                      <w:color w:val="000000"/>
                      <w:sz w:val="20"/>
                      <w:szCs w:val="20"/>
                      <w:lang w:val="es-MX" w:eastAsia="es-MX"/>
                    </w:rPr>
                    <w:t xml:space="preserve">$  </w:t>
                  </w:r>
                  <w:r w:rsidR="006C0F37">
                    <w:rPr>
                      <w:color w:val="000000"/>
                      <w:sz w:val="20"/>
                      <w:szCs w:val="20"/>
                      <w:lang w:val="es-MX" w:eastAsia="es-MX"/>
                    </w:rPr>
                    <w:t>20,691,732.33</w:t>
                  </w:r>
                  <w:r w:rsidR="00541102" w:rsidRPr="00541102">
                    <w:rPr>
                      <w:color w:val="000000"/>
                      <w:sz w:val="20"/>
                      <w:szCs w:val="20"/>
                      <w:lang w:val="es-MX" w:eastAsia="es-MX"/>
                    </w:rPr>
                    <w:t xml:space="preserve"> </w:t>
                  </w:r>
                </w:p>
              </w:tc>
            </w:tr>
            <w:tr w:rsidR="00541102" w:rsidRPr="00541102" w:rsidTr="00541102">
              <w:trPr>
                <w:trHeight w:val="255"/>
              </w:trPr>
              <w:tc>
                <w:tcPr>
                  <w:tcW w:w="1490" w:type="dxa"/>
                  <w:tcBorders>
                    <w:top w:val="nil"/>
                    <w:left w:val="nil"/>
                    <w:bottom w:val="nil"/>
                    <w:right w:val="nil"/>
                  </w:tcBorders>
                  <w:shd w:val="clear" w:color="auto" w:fill="auto"/>
                  <w:noWrap/>
                  <w:vAlign w:val="center"/>
                  <w:hideMark/>
                </w:tcPr>
                <w:p w:rsidR="00541102" w:rsidRPr="00541102" w:rsidRDefault="005C544E" w:rsidP="006C0F37">
                  <w:pPr>
                    <w:jc w:val="right"/>
                    <w:rPr>
                      <w:color w:val="000000"/>
                      <w:sz w:val="20"/>
                      <w:szCs w:val="20"/>
                      <w:lang w:val="es-MX" w:eastAsia="es-MX"/>
                    </w:rPr>
                  </w:pPr>
                  <w:r>
                    <w:rPr>
                      <w:color w:val="000000"/>
                      <w:sz w:val="20"/>
                      <w:szCs w:val="20"/>
                      <w:lang w:val="es-MX" w:eastAsia="es-MX"/>
                    </w:rPr>
                    <w:t>$</w:t>
                  </w:r>
                  <w:r w:rsidR="00D517B3">
                    <w:rPr>
                      <w:color w:val="000000"/>
                      <w:sz w:val="20"/>
                      <w:szCs w:val="20"/>
                      <w:lang w:val="es-MX" w:eastAsia="es-MX"/>
                    </w:rPr>
                    <w:t xml:space="preserve"> </w:t>
                  </w:r>
                  <w:r>
                    <w:rPr>
                      <w:color w:val="000000"/>
                      <w:sz w:val="20"/>
                      <w:szCs w:val="20"/>
                      <w:lang w:val="es-MX" w:eastAsia="es-MX"/>
                    </w:rPr>
                    <w:t xml:space="preserve"> </w:t>
                  </w:r>
                  <w:r w:rsidR="006C0F37">
                    <w:rPr>
                      <w:color w:val="000000"/>
                      <w:sz w:val="20"/>
                      <w:szCs w:val="20"/>
                      <w:lang w:val="es-MX" w:eastAsia="es-MX"/>
                    </w:rPr>
                    <w:t>20,691,732.33</w:t>
                  </w:r>
                  <w:r w:rsidR="00541102" w:rsidRPr="00541102">
                    <w:rPr>
                      <w:color w:val="000000"/>
                      <w:sz w:val="20"/>
                      <w:szCs w:val="20"/>
                      <w:lang w:val="es-MX" w:eastAsia="es-MX"/>
                    </w:rPr>
                    <w:t xml:space="preserve"> </w:t>
                  </w:r>
                </w:p>
              </w:tc>
            </w:tr>
            <w:tr w:rsidR="00541102" w:rsidRPr="00541102" w:rsidTr="00541102">
              <w:trPr>
                <w:trHeight w:val="255"/>
              </w:trPr>
              <w:tc>
                <w:tcPr>
                  <w:tcW w:w="1490" w:type="dxa"/>
                  <w:tcBorders>
                    <w:top w:val="nil"/>
                    <w:left w:val="nil"/>
                    <w:bottom w:val="nil"/>
                    <w:right w:val="nil"/>
                  </w:tcBorders>
                  <w:shd w:val="clear" w:color="auto" w:fill="auto"/>
                  <w:noWrap/>
                  <w:vAlign w:val="center"/>
                  <w:hideMark/>
                </w:tcPr>
                <w:p w:rsidR="00541102" w:rsidRPr="00541102" w:rsidRDefault="005C544E" w:rsidP="006C0F37">
                  <w:pPr>
                    <w:jc w:val="right"/>
                    <w:rPr>
                      <w:color w:val="000000"/>
                      <w:sz w:val="20"/>
                      <w:szCs w:val="20"/>
                      <w:lang w:val="es-MX" w:eastAsia="es-MX"/>
                    </w:rPr>
                  </w:pPr>
                  <w:r>
                    <w:rPr>
                      <w:color w:val="000000"/>
                      <w:sz w:val="20"/>
                      <w:szCs w:val="20"/>
                      <w:lang w:val="es-MX" w:eastAsia="es-MX"/>
                    </w:rPr>
                    <w:t>$</w:t>
                  </w:r>
                  <w:r w:rsidR="00D517B3">
                    <w:rPr>
                      <w:color w:val="000000"/>
                      <w:sz w:val="20"/>
                      <w:szCs w:val="20"/>
                      <w:lang w:val="es-MX" w:eastAsia="es-MX"/>
                    </w:rPr>
                    <w:t xml:space="preserve"> </w:t>
                  </w:r>
                  <w:r>
                    <w:rPr>
                      <w:color w:val="000000"/>
                      <w:sz w:val="20"/>
                      <w:szCs w:val="20"/>
                      <w:lang w:val="es-MX" w:eastAsia="es-MX"/>
                    </w:rPr>
                    <w:t xml:space="preserve"> </w:t>
                  </w:r>
                  <w:r w:rsidR="006C0F37">
                    <w:rPr>
                      <w:color w:val="000000"/>
                      <w:sz w:val="20"/>
                      <w:szCs w:val="20"/>
                      <w:lang w:val="es-MX" w:eastAsia="es-MX"/>
                    </w:rPr>
                    <w:t>19,118,716.60</w:t>
                  </w:r>
                  <w:r w:rsidR="00541102" w:rsidRPr="00541102">
                    <w:rPr>
                      <w:color w:val="000000"/>
                      <w:sz w:val="20"/>
                      <w:szCs w:val="20"/>
                      <w:lang w:val="es-MX" w:eastAsia="es-MX"/>
                    </w:rPr>
                    <w:t xml:space="preserve"> </w:t>
                  </w:r>
                </w:p>
              </w:tc>
            </w:tr>
          </w:tbl>
          <w:p w:rsidR="00541102" w:rsidRPr="00541102" w:rsidRDefault="00541102" w:rsidP="00541102">
            <w:pPr>
              <w:jc w:val="right"/>
              <w:rPr>
                <w:color w:val="000000"/>
                <w:sz w:val="20"/>
                <w:szCs w:val="20"/>
                <w:lang w:val="es-MX" w:eastAsia="es-MX"/>
              </w:rPr>
            </w:pPr>
          </w:p>
        </w:tc>
      </w:tr>
    </w:tbl>
    <w:p w:rsidR="00541102" w:rsidRDefault="00541102" w:rsidP="00573FE7">
      <w:pPr>
        <w:pStyle w:val="Texto"/>
        <w:spacing w:line="224" w:lineRule="exact"/>
        <w:rPr>
          <w:szCs w:val="18"/>
          <w:highlight w:val="yellow"/>
          <w:lang w:val="es-MX"/>
        </w:rPr>
      </w:pPr>
    </w:p>
    <w:p w:rsidR="00541102" w:rsidRDefault="00541102" w:rsidP="00573FE7">
      <w:pPr>
        <w:pStyle w:val="Texto"/>
        <w:spacing w:line="224" w:lineRule="exact"/>
        <w:rPr>
          <w:szCs w:val="18"/>
          <w:lang w:val="es-MX"/>
        </w:rPr>
      </w:pPr>
      <w:r w:rsidRPr="00541102">
        <w:rPr>
          <w:szCs w:val="18"/>
          <w:lang w:val="es-MX"/>
        </w:rPr>
        <w:t xml:space="preserve">Durante </w:t>
      </w:r>
      <w:r>
        <w:rPr>
          <w:szCs w:val="18"/>
          <w:lang w:val="es-MX"/>
        </w:rPr>
        <w:t>el e</w:t>
      </w:r>
      <w:r w:rsidRPr="00541102">
        <w:rPr>
          <w:szCs w:val="18"/>
          <w:lang w:val="es-MX"/>
        </w:rPr>
        <w:t>jerci</w:t>
      </w:r>
      <w:r>
        <w:rPr>
          <w:szCs w:val="18"/>
          <w:lang w:val="es-MX"/>
        </w:rPr>
        <w:t>ci</w:t>
      </w:r>
      <w:r w:rsidRPr="00541102">
        <w:rPr>
          <w:szCs w:val="18"/>
          <w:lang w:val="es-MX"/>
        </w:rPr>
        <w:t>o 201</w:t>
      </w:r>
      <w:r w:rsidR="00553210">
        <w:rPr>
          <w:szCs w:val="18"/>
          <w:lang w:val="es-MX"/>
        </w:rPr>
        <w:t>7</w:t>
      </w:r>
      <w:r w:rsidRPr="00541102">
        <w:rPr>
          <w:szCs w:val="18"/>
          <w:lang w:val="es-MX"/>
        </w:rPr>
        <w:t xml:space="preserve"> se solicitó al área de sindicatura el importe de laudos laborables pendientes de pago </w:t>
      </w:r>
      <w:r>
        <w:rPr>
          <w:szCs w:val="18"/>
          <w:lang w:val="es-MX"/>
        </w:rPr>
        <w:t>por municipio</w:t>
      </w:r>
      <w:r w:rsidRPr="00541102">
        <w:rPr>
          <w:szCs w:val="18"/>
          <w:lang w:val="es-MX"/>
        </w:rPr>
        <w:t xml:space="preserve"> sin que a la fecha se tenga, lo anterior porque es necesario manifestarlo en las cuenta de orden.</w:t>
      </w:r>
    </w:p>
    <w:p w:rsidR="00A95EBC" w:rsidRDefault="00A95EBC" w:rsidP="00573FE7">
      <w:pPr>
        <w:pStyle w:val="Texto"/>
        <w:spacing w:line="224" w:lineRule="exact"/>
        <w:rPr>
          <w:szCs w:val="18"/>
          <w:lang w:val="es-MX"/>
        </w:rPr>
      </w:pPr>
    </w:p>
    <w:p w:rsidR="00A95EBC" w:rsidRDefault="00A95EBC" w:rsidP="00573FE7">
      <w:pPr>
        <w:pStyle w:val="Texto"/>
        <w:spacing w:line="224" w:lineRule="exact"/>
        <w:rPr>
          <w:szCs w:val="18"/>
          <w:lang w:val="es-MX"/>
        </w:rPr>
      </w:pPr>
    </w:p>
    <w:p w:rsidR="00A95EBC" w:rsidRDefault="00A95EBC" w:rsidP="00573FE7">
      <w:pPr>
        <w:pStyle w:val="Texto"/>
        <w:spacing w:line="224" w:lineRule="exact"/>
        <w:rPr>
          <w:szCs w:val="18"/>
          <w:lang w:val="es-MX"/>
        </w:rPr>
      </w:pPr>
    </w:p>
    <w:p w:rsidR="00A95EBC" w:rsidRDefault="00A95EBC" w:rsidP="00573FE7">
      <w:pPr>
        <w:pStyle w:val="Texto"/>
        <w:spacing w:line="224" w:lineRule="exact"/>
        <w:rPr>
          <w:szCs w:val="18"/>
          <w:lang w:val="es-MX"/>
        </w:rPr>
      </w:pPr>
    </w:p>
    <w:p w:rsidR="00A95EBC" w:rsidRDefault="00A95EBC" w:rsidP="00573FE7">
      <w:pPr>
        <w:pStyle w:val="Texto"/>
        <w:spacing w:line="224" w:lineRule="exact"/>
        <w:rPr>
          <w:szCs w:val="18"/>
          <w:lang w:val="es-MX"/>
        </w:rPr>
      </w:pPr>
    </w:p>
    <w:p w:rsidR="00A95EBC" w:rsidRDefault="00A95EBC" w:rsidP="00573FE7">
      <w:pPr>
        <w:pStyle w:val="Texto"/>
        <w:spacing w:line="224" w:lineRule="exact"/>
        <w:rPr>
          <w:szCs w:val="18"/>
          <w:lang w:val="es-MX"/>
        </w:rPr>
      </w:pPr>
    </w:p>
    <w:p w:rsidR="00A95EBC" w:rsidRDefault="00A95EBC" w:rsidP="00573FE7">
      <w:pPr>
        <w:pStyle w:val="Texto"/>
        <w:spacing w:line="224" w:lineRule="exact"/>
        <w:rPr>
          <w:szCs w:val="18"/>
          <w:lang w:val="es-MX"/>
        </w:rPr>
      </w:pPr>
    </w:p>
    <w:p w:rsidR="00A95EBC" w:rsidRDefault="00A95EBC" w:rsidP="00573FE7">
      <w:pPr>
        <w:pStyle w:val="Texto"/>
        <w:spacing w:line="224" w:lineRule="exact"/>
        <w:rPr>
          <w:szCs w:val="18"/>
          <w:lang w:val="es-MX"/>
        </w:rPr>
      </w:pPr>
    </w:p>
    <w:p w:rsidR="00A95EBC" w:rsidRDefault="00A95EBC" w:rsidP="00573FE7">
      <w:pPr>
        <w:pStyle w:val="Texto"/>
        <w:spacing w:line="224" w:lineRule="exact"/>
        <w:rPr>
          <w:szCs w:val="18"/>
          <w:lang w:val="es-MX"/>
        </w:rPr>
      </w:pPr>
    </w:p>
    <w:p w:rsidR="00BA24E8" w:rsidRDefault="00BA24E8" w:rsidP="00573FE7">
      <w:pPr>
        <w:pStyle w:val="Texto"/>
        <w:spacing w:line="224" w:lineRule="exact"/>
        <w:rPr>
          <w:szCs w:val="18"/>
          <w:lang w:val="es-MX"/>
        </w:rPr>
      </w:pPr>
    </w:p>
    <w:p w:rsidR="00A95EBC" w:rsidRDefault="00A95EBC" w:rsidP="00573FE7">
      <w:pPr>
        <w:pStyle w:val="Texto"/>
        <w:spacing w:line="224" w:lineRule="exact"/>
        <w:rPr>
          <w:szCs w:val="18"/>
          <w:lang w:val="es-MX"/>
        </w:rPr>
      </w:pPr>
    </w:p>
    <w:p w:rsidR="00BA24E8" w:rsidRDefault="00BA24E8" w:rsidP="00573FE7">
      <w:pPr>
        <w:pStyle w:val="Texto"/>
        <w:spacing w:line="224" w:lineRule="exact"/>
        <w:rPr>
          <w:szCs w:val="18"/>
          <w:lang w:val="es-MX"/>
        </w:rPr>
      </w:pPr>
    </w:p>
    <w:p w:rsidR="00A95EBC" w:rsidRDefault="00A95EBC" w:rsidP="00573FE7">
      <w:pPr>
        <w:pStyle w:val="Texto"/>
        <w:spacing w:line="224" w:lineRule="exact"/>
        <w:rPr>
          <w:szCs w:val="18"/>
          <w:lang w:val="es-MX"/>
        </w:rPr>
      </w:pPr>
    </w:p>
    <w:p w:rsidR="00A95EBC" w:rsidRPr="00541102" w:rsidRDefault="00A95EBC" w:rsidP="00573FE7">
      <w:pPr>
        <w:pStyle w:val="Texto"/>
        <w:spacing w:line="224" w:lineRule="exact"/>
        <w:rPr>
          <w:szCs w:val="18"/>
          <w:lang w:val="es-MX"/>
        </w:rPr>
      </w:pPr>
    </w:p>
    <w:p w:rsidR="00A95EBC" w:rsidRPr="00A95EBC" w:rsidRDefault="00A95EBC" w:rsidP="00A95EBC">
      <w:pPr>
        <w:pBdr>
          <w:top w:val="single" w:sz="4" w:space="1" w:color="auto"/>
          <w:left w:val="single" w:sz="4" w:space="4" w:color="auto"/>
          <w:bottom w:val="single" w:sz="4" w:space="1" w:color="auto"/>
          <w:right w:val="single" w:sz="4" w:space="4" w:color="auto"/>
        </w:pBdr>
        <w:spacing w:after="101" w:line="216" w:lineRule="exact"/>
        <w:ind w:firstLine="288"/>
        <w:jc w:val="center"/>
        <w:rPr>
          <w:rFonts w:ascii="Arial" w:hAnsi="Arial" w:cs="Arial"/>
          <w:b/>
          <w:sz w:val="18"/>
          <w:szCs w:val="18"/>
          <w:lang w:val="es-MX"/>
        </w:rPr>
      </w:pPr>
      <w:r w:rsidRPr="00A95EBC">
        <w:rPr>
          <w:rFonts w:ascii="Arial" w:hAnsi="Arial" w:cs="Arial"/>
          <w:b/>
          <w:sz w:val="18"/>
          <w:szCs w:val="18"/>
          <w:lang w:val="es-MX"/>
        </w:rPr>
        <w:t>NOTAS DE GESTIÓN ADMINISTRATIVA</w:t>
      </w:r>
    </w:p>
    <w:p w:rsidR="00A95EBC" w:rsidRPr="00A95EBC" w:rsidRDefault="00A95EBC" w:rsidP="00A95EBC">
      <w:pPr>
        <w:spacing w:after="98" w:line="216" w:lineRule="exact"/>
        <w:ind w:firstLine="288"/>
        <w:jc w:val="both"/>
        <w:rPr>
          <w:rFonts w:ascii="Arial" w:hAnsi="Arial" w:cs="Arial"/>
          <w:b/>
          <w:sz w:val="18"/>
          <w:szCs w:val="18"/>
          <w:lang w:val="es-MX"/>
        </w:rPr>
      </w:pPr>
    </w:p>
    <w:p w:rsidR="00A95EBC" w:rsidRPr="00A95EBC" w:rsidRDefault="00A95EBC" w:rsidP="00A95EBC">
      <w:pPr>
        <w:spacing w:after="98" w:line="216" w:lineRule="exact"/>
        <w:ind w:firstLine="288"/>
        <w:jc w:val="both"/>
        <w:rPr>
          <w:rFonts w:ascii="Arial" w:hAnsi="Arial" w:cs="Arial"/>
          <w:b/>
          <w:sz w:val="18"/>
          <w:szCs w:val="18"/>
        </w:rPr>
      </w:pPr>
      <w:r w:rsidRPr="00A95EBC">
        <w:rPr>
          <w:rFonts w:ascii="Arial" w:hAnsi="Arial" w:cs="Arial"/>
          <w:b/>
          <w:sz w:val="18"/>
          <w:szCs w:val="18"/>
          <w:lang w:val="es-MX"/>
        </w:rPr>
        <w:t>1.</w:t>
      </w:r>
      <w:r w:rsidRPr="00A95EBC">
        <w:rPr>
          <w:rFonts w:ascii="Arial" w:hAnsi="Arial" w:cs="Arial"/>
          <w:b/>
          <w:sz w:val="18"/>
          <w:szCs w:val="18"/>
          <w:lang w:val="es-MX"/>
        </w:rPr>
        <w:tab/>
        <w:t>Introducción</w:t>
      </w:r>
    </w:p>
    <w:p w:rsidR="00A95EBC" w:rsidRPr="00A95EBC" w:rsidRDefault="00A95EBC" w:rsidP="00A95EBC">
      <w:pPr>
        <w:spacing w:after="98" w:line="216" w:lineRule="exact"/>
        <w:ind w:firstLine="288"/>
        <w:jc w:val="both"/>
        <w:rPr>
          <w:rFonts w:ascii="Arial" w:hAnsi="Arial" w:cs="Arial"/>
          <w:sz w:val="18"/>
          <w:szCs w:val="18"/>
        </w:rPr>
      </w:pPr>
      <w:r w:rsidRPr="00A95EBC">
        <w:rPr>
          <w:rFonts w:ascii="Arial" w:hAnsi="Arial" w:cs="Arial"/>
          <w:sz w:val="18"/>
          <w:szCs w:val="18"/>
        </w:rPr>
        <w:t xml:space="preserve">Los Estados Financieros de los entes públicos, proveen de información financiera a los principales usuarios de la misma, al Congreso y a los ciudadanos. </w:t>
      </w:r>
      <w:r w:rsidR="0035292C" w:rsidRPr="00A95EBC">
        <w:rPr>
          <w:rFonts w:ascii="Arial" w:hAnsi="Arial" w:cs="Arial"/>
          <w:sz w:val="18"/>
          <w:szCs w:val="18"/>
        </w:rPr>
        <w:t>Así</w:t>
      </w:r>
      <w:r w:rsidRPr="00A95EBC">
        <w:rPr>
          <w:rFonts w:ascii="Arial" w:hAnsi="Arial" w:cs="Arial"/>
          <w:sz w:val="18"/>
          <w:szCs w:val="18"/>
        </w:rPr>
        <w:t xml:space="preserve"> mismo los Estado Financieros cumplen con lo establecido en </w:t>
      </w:r>
      <w:r w:rsidR="0035292C" w:rsidRPr="00A95EBC">
        <w:rPr>
          <w:rFonts w:ascii="Arial" w:hAnsi="Arial" w:cs="Arial"/>
          <w:sz w:val="18"/>
          <w:szCs w:val="18"/>
        </w:rPr>
        <w:t>los artículos</w:t>
      </w:r>
      <w:r w:rsidRPr="00A95EBC">
        <w:rPr>
          <w:rFonts w:ascii="Arial" w:hAnsi="Arial" w:cs="Arial"/>
          <w:sz w:val="18"/>
          <w:szCs w:val="18"/>
        </w:rPr>
        <w:t xml:space="preserve"> 46, 48 y 49  de la Ley General de Contabilidad Gubernamental</w:t>
      </w:r>
    </w:p>
    <w:p w:rsidR="00A95EBC" w:rsidRPr="00A95EBC" w:rsidRDefault="00A95EBC" w:rsidP="00A95EBC">
      <w:pPr>
        <w:spacing w:after="98" w:line="216" w:lineRule="exact"/>
        <w:ind w:firstLine="288"/>
        <w:jc w:val="both"/>
        <w:rPr>
          <w:rFonts w:ascii="Arial" w:hAnsi="Arial" w:cs="Arial"/>
          <w:sz w:val="18"/>
          <w:szCs w:val="18"/>
        </w:rPr>
      </w:pPr>
      <w:r w:rsidRPr="00A95EBC">
        <w:rPr>
          <w:rFonts w:ascii="Arial" w:hAnsi="Arial" w:cs="Arial"/>
          <w:sz w:val="18"/>
          <w:szCs w:val="18"/>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A95EBC" w:rsidRPr="00A95EBC" w:rsidRDefault="00A95EBC" w:rsidP="00A95EBC">
      <w:pPr>
        <w:spacing w:after="98" w:line="216" w:lineRule="exact"/>
        <w:ind w:firstLine="288"/>
        <w:jc w:val="both"/>
        <w:rPr>
          <w:rFonts w:ascii="Arial" w:hAnsi="Arial" w:cs="Arial"/>
          <w:b/>
          <w:sz w:val="18"/>
          <w:szCs w:val="18"/>
          <w:lang w:val="es-MX"/>
        </w:rPr>
      </w:pPr>
      <w:r w:rsidRPr="00A95EBC">
        <w:rPr>
          <w:rFonts w:ascii="Arial" w:hAnsi="Arial" w:cs="Arial"/>
          <w:b/>
          <w:sz w:val="18"/>
          <w:szCs w:val="18"/>
          <w:lang w:val="es-MX"/>
        </w:rPr>
        <w:t>2.</w:t>
      </w:r>
      <w:r w:rsidRPr="00A95EBC">
        <w:rPr>
          <w:rFonts w:ascii="Arial" w:hAnsi="Arial" w:cs="Arial"/>
          <w:b/>
          <w:sz w:val="18"/>
          <w:szCs w:val="18"/>
          <w:lang w:val="es-MX"/>
        </w:rPr>
        <w:tab/>
        <w:t>Panorama Económico y Financiero</w:t>
      </w:r>
    </w:p>
    <w:p w:rsidR="00A95EBC" w:rsidRPr="00A95EBC" w:rsidRDefault="00A95EBC" w:rsidP="00A95EBC">
      <w:pPr>
        <w:spacing w:after="98" w:line="216" w:lineRule="exact"/>
        <w:ind w:firstLine="288"/>
        <w:jc w:val="both"/>
        <w:rPr>
          <w:rFonts w:ascii="Arial" w:hAnsi="Arial" w:cs="Arial"/>
          <w:sz w:val="18"/>
          <w:szCs w:val="18"/>
        </w:rPr>
      </w:pPr>
      <w:r w:rsidRPr="00A95EBC">
        <w:rPr>
          <w:rFonts w:ascii="Arial" w:hAnsi="Arial" w:cs="Arial"/>
          <w:sz w:val="18"/>
          <w:szCs w:val="18"/>
        </w:rPr>
        <w:t>El municipio de CIUDAD DEL MAIZ, S.L.P. su principal actividad económica es la agricultura y el comercio, siendo su principal ingreso el proveniente de aportaciones de la federación, actualmente la administración del recurso recibido es base para atender las necesidades de la población, la cual carecen algunas localidades de los servicios básico (agua, luz, drenaje, vías de comunicación), la gestión de recursos ante la federación ha sido la base del impulso que ha tenido el municipio el cual actualmente es de los que más recursos ha aplicado a la población, en cuanto a los recursos del ramo 28 se enfocan a la atención de los servicios básicos y operación administrativa la cual ha sido eficiente.</w:t>
      </w:r>
    </w:p>
    <w:p w:rsidR="00A95EBC" w:rsidRPr="00A95EBC" w:rsidRDefault="00A95EBC" w:rsidP="00A95EBC">
      <w:pPr>
        <w:spacing w:after="98" w:line="216" w:lineRule="exact"/>
        <w:jc w:val="both"/>
        <w:rPr>
          <w:rFonts w:ascii="Arial" w:hAnsi="Arial" w:cs="Arial"/>
          <w:sz w:val="18"/>
          <w:szCs w:val="18"/>
        </w:rPr>
      </w:pPr>
    </w:p>
    <w:p w:rsidR="00A95EBC" w:rsidRPr="00A95EBC" w:rsidRDefault="00A95EBC" w:rsidP="00A95EBC">
      <w:pPr>
        <w:spacing w:after="98" w:line="216" w:lineRule="exact"/>
        <w:ind w:firstLine="288"/>
        <w:jc w:val="both"/>
        <w:rPr>
          <w:rFonts w:ascii="Arial" w:hAnsi="Arial" w:cs="Arial"/>
          <w:b/>
          <w:sz w:val="18"/>
          <w:szCs w:val="18"/>
          <w:lang w:val="es-MX"/>
        </w:rPr>
      </w:pPr>
      <w:r w:rsidRPr="00A95EBC">
        <w:rPr>
          <w:rFonts w:ascii="Arial" w:hAnsi="Arial" w:cs="Arial"/>
          <w:b/>
          <w:sz w:val="18"/>
          <w:szCs w:val="18"/>
          <w:lang w:val="es-MX"/>
        </w:rPr>
        <w:t>3.</w:t>
      </w:r>
      <w:r w:rsidRPr="00A95EBC">
        <w:rPr>
          <w:rFonts w:ascii="Arial" w:hAnsi="Arial" w:cs="Arial"/>
          <w:b/>
          <w:sz w:val="18"/>
          <w:szCs w:val="18"/>
          <w:lang w:val="es-MX"/>
        </w:rPr>
        <w:tab/>
        <w:t>Autorización e Historia</w:t>
      </w:r>
    </w:p>
    <w:p w:rsidR="00A95EBC" w:rsidRPr="00A95EBC" w:rsidRDefault="00A95EBC" w:rsidP="00A95EBC">
      <w:pPr>
        <w:spacing w:after="98" w:line="216" w:lineRule="exact"/>
        <w:ind w:firstLine="288"/>
        <w:jc w:val="both"/>
        <w:rPr>
          <w:rFonts w:ascii="Arial" w:hAnsi="Arial" w:cs="Arial"/>
          <w:b/>
          <w:sz w:val="18"/>
          <w:szCs w:val="18"/>
          <w:lang w:val="es-MX"/>
        </w:rPr>
      </w:pPr>
    </w:p>
    <w:p w:rsidR="00A95EBC" w:rsidRPr="00A95EBC" w:rsidRDefault="00A95EBC" w:rsidP="00A95EBC">
      <w:pPr>
        <w:spacing w:after="98" w:line="216" w:lineRule="exact"/>
        <w:ind w:firstLine="288"/>
        <w:jc w:val="both"/>
        <w:rPr>
          <w:rFonts w:ascii="Arial" w:hAnsi="Arial" w:cs="Arial"/>
          <w:sz w:val="18"/>
          <w:szCs w:val="18"/>
          <w:lang w:val="es-MX"/>
        </w:rPr>
      </w:pPr>
      <w:r w:rsidRPr="00A95EBC">
        <w:rPr>
          <w:rFonts w:ascii="Arial" w:hAnsi="Arial" w:cs="Arial"/>
          <w:b/>
          <w:bCs/>
          <w:color w:val="252525"/>
          <w:sz w:val="18"/>
          <w:szCs w:val="18"/>
          <w:shd w:val="clear" w:color="auto" w:fill="FFFFFF"/>
        </w:rPr>
        <w:t>CIUDAD DEL MAIZ</w:t>
      </w:r>
      <w:r w:rsidRPr="00A95EBC">
        <w:rPr>
          <w:rFonts w:ascii="Arial" w:hAnsi="Arial" w:cs="Arial"/>
          <w:color w:val="252525"/>
          <w:sz w:val="18"/>
          <w:szCs w:val="18"/>
          <w:shd w:val="clear" w:color="auto" w:fill="FFFFFF"/>
        </w:rPr>
        <w:t xml:space="preserve">, S.L.P. </w:t>
      </w:r>
      <w:r w:rsidRPr="00A95EBC">
        <w:rPr>
          <w:rFonts w:ascii="Arial" w:hAnsi="Arial" w:cs="Arial"/>
          <w:color w:val="252525"/>
          <w:sz w:val="21"/>
          <w:szCs w:val="21"/>
          <w:shd w:val="clear" w:color="auto" w:fill="FFFFFF"/>
        </w:rPr>
        <w:t xml:space="preserve"> </w:t>
      </w:r>
      <w:r w:rsidR="0035292C" w:rsidRPr="00A95EBC">
        <w:rPr>
          <w:rFonts w:ascii="Arial" w:hAnsi="Arial" w:cs="Arial"/>
          <w:color w:val="252525"/>
          <w:sz w:val="21"/>
          <w:szCs w:val="21"/>
          <w:shd w:val="clear" w:color="auto" w:fill="FFFFFF"/>
        </w:rPr>
        <w:t>Es</w:t>
      </w:r>
      <w:r w:rsidRPr="00A95EBC">
        <w:rPr>
          <w:rFonts w:ascii="Arial" w:hAnsi="Arial" w:cs="Arial"/>
          <w:color w:val="252525"/>
          <w:sz w:val="21"/>
          <w:szCs w:val="21"/>
          <w:shd w:val="clear" w:color="auto" w:fill="FFFFFF"/>
        </w:rPr>
        <w:t xml:space="preserve"> uno de los </w:t>
      </w:r>
      <w:hyperlink r:id="rId9" w:tooltip="Anexo:Municipios de San Luis Potosí" w:history="1">
        <w:r w:rsidRPr="00A95EBC">
          <w:rPr>
            <w:rFonts w:ascii="Arial" w:hAnsi="Arial" w:cs="Arial"/>
            <w:color w:val="0B0080"/>
            <w:sz w:val="21"/>
            <w:szCs w:val="21"/>
            <w:shd w:val="clear" w:color="auto" w:fill="FFFFFF"/>
          </w:rPr>
          <w:t>58 municipios</w:t>
        </w:r>
      </w:hyperlink>
      <w:r w:rsidRPr="00A95EBC">
        <w:rPr>
          <w:rFonts w:ascii="Arial" w:hAnsi="Arial" w:cs="Arial"/>
          <w:color w:val="252525"/>
          <w:sz w:val="21"/>
          <w:szCs w:val="21"/>
          <w:shd w:val="clear" w:color="auto" w:fill="FFFFFF"/>
        </w:rPr>
        <w:t> que constituyen el </w:t>
      </w:r>
      <w:hyperlink r:id="rId10" w:tooltip="Organización territorial de México" w:history="1">
        <w:r w:rsidRPr="00A95EBC">
          <w:rPr>
            <w:rFonts w:ascii="Arial" w:hAnsi="Arial" w:cs="Arial"/>
            <w:color w:val="0B0080"/>
            <w:sz w:val="21"/>
            <w:szCs w:val="21"/>
            <w:shd w:val="clear" w:color="auto" w:fill="FFFFFF"/>
          </w:rPr>
          <w:t>estado mexicano</w:t>
        </w:r>
      </w:hyperlink>
      <w:r w:rsidRPr="00A95EBC">
        <w:rPr>
          <w:rFonts w:ascii="Arial" w:hAnsi="Arial" w:cs="Arial"/>
          <w:color w:val="252525"/>
          <w:sz w:val="21"/>
          <w:szCs w:val="21"/>
          <w:shd w:val="clear" w:color="auto" w:fill="FFFFFF"/>
        </w:rPr>
        <w:t> de </w:t>
      </w:r>
      <w:hyperlink r:id="rId11" w:tooltip="San Luis Potosí" w:history="1">
        <w:r w:rsidRPr="00A95EBC">
          <w:rPr>
            <w:rFonts w:ascii="Arial" w:hAnsi="Arial" w:cs="Arial"/>
            <w:color w:val="0B0080"/>
            <w:sz w:val="21"/>
            <w:szCs w:val="21"/>
            <w:shd w:val="clear" w:color="auto" w:fill="FFFFFF"/>
          </w:rPr>
          <w:t>San Luis Potosí</w:t>
        </w:r>
      </w:hyperlink>
      <w:r w:rsidRPr="00A95EBC">
        <w:rPr>
          <w:rFonts w:ascii="Arial" w:hAnsi="Arial" w:cs="Arial"/>
          <w:color w:val="252525"/>
          <w:sz w:val="21"/>
          <w:szCs w:val="21"/>
          <w:shd w:val="clear" w:color="auto" w:fill="FFFFFF"/>
        </w:rPr>
        <w:t>. Se encuentra localizado al noroeste del estado y aproximadamente a 145 kilómetros de la ciudad de </w:t>
      </w:r>
      <w:hyperlink r:id="rId12" w:tooltip="San Luis Potosí (San Luis Potosí)" w:history="1">
        <w:r w:rsidRPr="00A95EBC">
          <w:rPr>
            <w:rFonts w:ascii="Arial" w:hAnsi="Arial" w:cs="Arial"/>
            <w:color w:val="0B0080"/>
            <w:sz w:val="21"/>
            <w:szCs w:val="21"/>
            <w:shd w:val="clear" w:color="auto" w:fill="FFFFFF"/>
          </w:rPr>
          <w:t>San Luis Potosí</w:t>
        </w:r>
      </w:hyperlink>
      <w:r w:rsidRPr="00A95EBC">
        <w:rPr>
          <w:rFonts w:ascii="Arial" w:hAnsi="Arial" w:cs="Arial"/>
          <w:color w:val="252525"/>
          <w:sz w:val="21"/>
          <w:szCs w:val="21"/>
          <w:shd w:val="clear" w:color="auto" w:fill="FFFFFF"/>
        </w:rPr>
        <w:t>. Cuenta con una extensión territorial de 3,114.10 km². Según el II Conteo de Población y Vivienda de 2005, el municipio tiene 29,855 habitantes, de los cuales 14,658 son hombres y 14,658 son mujeres.</w:t>
      </w:r>
      <w:hyperlink r:id="rId13" w:anchor="cite_note-IIConteo-2" w:history="1">
        <w:r w:rsidRPr="00A95EBC">
          <w:rPr>
            <w:rFonts w:ascii="Arial" w:hAnsi="Arial" w:cs="Arial"/>
            <w:color w:val="0B0080"/>
            <w:shd w:val="clear" w:color="auto" w:fill="FFFFFF"/>
            <w:vertAlign w:val="superscript"/>
          </w:rPr>
          <w:t>2</w:t>
        </w:r>
      </w:hyperlink>
      <w:r w:rsidRPr="00A95EBC">
        <w:rPr>
          <w:rFonts w:ascii="Arial" w:hAnsi="Arial" w:cs="Arial"/>
          <w:color w:val="252525"/>
          <w:sz w:val="21"/>
          <w:szCs w:val="21"/>
          <w:shd w:val="clear" w:color="auto" w:fill="FFFFFF"/>
        </w:rPr>
        <w:t> Fue fundado en </w:t>
      </w:r>
      <w:hyperlink r:id="rId14" w:tooltip="1617" w:history="1">
        <w:r w:rsidRPr="00A95EBC">
          <w:rPr>
            <w:rFonts w:ascii="Arial" w:hAnsi="Arial" w:cs="Arial"/>
            <w:color w:val="0B0080"/>
            <w:sz w:val="21"/>
            <w:szCs w:val="21"/>
            <w:shd w:val="clear" w:color="auto" w:fill="FFFFFF"/>
          </w:rPr>
          <w:t>1617</w:t>
        </w:r>
      </w:hyperlink>
      <w:r w:rsidRPr="00A95EBC">
        <w:rPr>
          <w:rFonts w:ascii="Arial" w:hAnsi="Arial" w:cs="Arial"/>
          <w:color w:val="252525"/>
          <w:sz w:val="21"/>
          <w:szCs w:val="21"/>
          <w:shd w:val="clear" w:color="auto" w:fill="FFFFFF"/>
        </w:rPr>
        <w:t> por Fray </w:t>
      </w:r>
      <w:hyperlink r:id="rId15" w:tooltip="Juan Bautista de Mollinedo" w:history="1">
        <w:r w:rsidRPr="00A95EBC">
          <w:rPr>
            <w:rFonts w:ascii="Arial" w:hAnsi="Arial" w:cs="Arial"/>
            <w:color w:val="0B0080"/>
            <w:sz w:val="21"/>
            <w:szCs w:val="21"/>
            <w:shd w:val="clear" w:color="auto" w:fill="FFFFFF"/>
          </w:rPr>
          <w:t xml:space="preserve">Juan Bautista de </w:t>
        </w:r>
        <w:proofErr w:type="spellStart"/>
        <w:r w:rsidRPr="00A95EBC">
          <w:rPr>
            <w:rFonts w:ascii="Arial" w:hAnsi="Arial" w:cs="Arial"/>
            <w:color w:val="0B0080"/>
            <w:sz w:val="21"/>
            <w:szCs w:val="21"/>
            <w:shd w:val="clear" w:color="auto" w:fill="FFFFFF"/>
          </w:rPr>
          <w:t>Mollinedo</w:t>
        </w:r>
        <w:proofErr w:type="spellEnd"/>
      </w:hyperlink>
      <w:r w:rsidRPr="00A95EBC">
        <w:rPr>
          <w:rFonts w:ascii="Arial" w:hAnsi="Arial" w:cs="Arial"/>
          <w:color w:val="252525"/>
          <w:sz w:val="21"/>
          <w:szCs w:val="21"/>
          <w:shd w:val="clear" w:color="auto" w:fill="FFFFFF"/>
        </w:rPr>
        <w:t>. Anteriormente los pobladores nativos de origen </w:t>
      </w:r>
      <w:proofErr w:type="spellStart"/>
      <w:r w:rsidR="00E81DB2">
        <w:fldChar w:fldCharType="begin"/>
      </w:r>
      <w:r w:rsidR="00E81DB2">
        <w:instrText xml:space="preserve"> HYPERLINK "https://es.wikipedia.org/wiki/Pame" \o "Pame" </w:instrText>
      </w:r>
      <w:r w:rsidR="00E81DB2">
        <w:fldChar w:fldCharType="separate"/>
      </w:r>
      <w:r w:rsidRPr="00A95EBC">
        <w:rPr>
          <w:rFonts w:ascii="Arial" w:hAnsi="Arial" w:cs="Arial"/>
          <w:color w:val="0B0080"/>
          <w:sz w:val="21"/>
          <w:szCs w:val="21"/>
          <w:shd w:val="clear" w:color="auto" w:fill="FFFFFF"/>
        </w:rPr>
        <w:t>Pame</w:t>
      </w:r>
      <w:proofErr w:type="spellEnd"/>
      <w:r w:rsidR="00E81DB2">
        <w:rPr>
          <w:rFonts w:ascii="Arial" w:hAnsi="Arial" w:cs="Arial"/>
          <w:color w:val="0B0080"/>
          <w:sz w:val="21"/>
          <w:szCs w:val="21"/>
          <w:shd w:val="clear" w:color="auto" w:fill="FFFFFF"/>
        </w:rPr>
        <w:fldChar w:fldCharType="end"/>
      </w:r>
      <w:r w:rsidRPr="00A95EBC">
        <w:rPr>
          <w:rFonts w:ascii="Arial" w:hAnsi="Arial" w:cs="Arial"/>
          <w:color w:val="252525"/>
          <w:sz w:val="21"/>
          <w:szCs w:val="21"/>
          <w:shd w:val="clear" w:color="auto" w:fill="FFFFFF"/>
        </w:rPr>
        <w:t xml:space="preserve"> le dieron el nombre de </w:t>
      </w:r>
      <w:proofErr w:type="spellStart"/>
      <w:r w:rsidRPr="00A95EBC">
        <w:rPr>
          <w:rFonts w:ascii="Arial" w:hAnsi="Arial" w:cs="Arial"/>
          <w:color w:val="252525"/>
          <w:sz w:val="21"/>
          <w:szCs w:val="21"/>
          <w:shd w:val="clear" w:color="auto" w:fill="FFFFFF"/>
        </w:rPr>
        <w:t>M'Pu</w:t>
      </w:r>
      <w:proofErr w:type="spellEnd"/>
      <w:r w:rsidRPr="00A95EBC">
        <w:rPr>
          <w:rFonts w:ascii="Arial" w:hAnsi="Arial" w:cs="Arial"/>
          <w:color w:val="252525"/>
          <w:sz w:val="21"/>
          <w:szCs w:val="21"/>
          <w:shd w:val="clear" w:color="auto" w:fill="FFFFFF"/>
        </w:rPr>
        <w:t xml:space="preserve"> '</w:t>
      </w:r>
      <w:proofErr w:type="spellStart"/>
      <w:r w:rsidRPr="00A95EBC">
        <w:rPr>
          <w:rFonts w:ascii="Arial" w:hAnsi="Arial" w:cs="Arial"/>
          <w:color w:val="252525"/>
          <w:sz w:val="21"/>
          <w:szCs w:val="21"/>
          <w:shd w:val="clear" w:color="auto" w:fill="FFFFFF"/>
        </w:rPr>
        <w:t>N'Tjua</w:t>
      </w:r>
      <w:proofErr w:type="spellEnd"/>
      <w:r w:rsidRPr="00A95EBC">
        <w:rPr>
          <w:rFonts w:ascii="Arial" w:hAnsi="Arial" w:cs="Arial"/>
          <w:color w:val="252525"/>
          <w:sz w:val="21"/>
          <w:szCs w:val="21"/>
          <w:shd w:val="clear" w:color="auto" w:fill="FFFFFF"/>
        </w:rPr>
        <w:t>, que quiere decir Valle del </w:t>
      </w:r>
      <w:hyperlink r:id="rId16" w:tooltip="Maíz" w:history="1">
        <w:r w:rsidRPr="00A95EBC">
          <w:rPr>
            <w:rFonts w:ascii="Arial" w:hAnsi="Arial" w:cs="Arial"/>
            <w:color w:val="0B0080"/>
            <w:sz w:val="21"/>
            <w:szCs w:val="21"/>
            <w:shd w:val="clear" w:color="auto" w:fill="FFFFFF"/>
          </w:rPr>
          <w:t>Maíz</w:t>
        </w:r>
      </w:hyperlink>
      <w:r w:rsidRPr="00A95EBC">
        <w:rPr>
          <w:rFonts w:ascii="Arial" w:hAnsi="Arial" w:cs="Arial"/>
          <w:color w:val="252525"/>
          <w:sz w:val="21"/>
          <w:szCs w:val="21"/>
          <w:shd w:val="clear" w:color="auto" w:fill="FFFFFF"/>
        </w:rPr>
        <w:t>.</w:t>
      </w:r>
      <w:r w:rsidRPr="00A95EBC">
        <w:rPr>
          <w:rFonts w:ascii="Arial" w:hAnsi="Arial" w:cs="Arial"/>
          <w:sz w:val="18"/>
          <w:szCs w:val="18"/>
          <w:lang w:val="es-MX"/>
        </w:rPr>
        <w:t xml:space="preserve"> </w:t>
      </w:r>
    </w:p>
    <w:p w:rsidR="00A95EBC" w:rsidRPr="00A95EBC" w:rsidRDefault="00A95EBC" w:rsidP="00A95EBC">
      <w:pPr>
        <w:spacing w:after="98" w:line="216" w:lineRule="exact"/>
        <w:ind w:firstLine="288"/>
        <w:jc w:val="both"/>
        <w:rPr>
          <w:rFonts w:ascii="Arial" w:hAnsi="Arial" w:cs="Arial"/>
          <w:sz w:val="18"/>
          <w:szCs w:val="18"/>
          <w:lang w:val="es-MX"/>
        </w:rPr>
      </w:pPr>
      <w:r w:rsidRPr="00A95EBC">
        <w:rPr>
          <w:rFonts w:ascii="Arial" w:hAnsi="Arial" w:cs="Arial"/>
          <w:sz w:val="18"/>
          <w:szCs w:val="18"/>
          <w:lang w:val="es-MX"/>
        </w:rPr>
        <w:t xml:space="preserve">El municipio tiene fecha de registro en federal de contribuyentes del 01 de enero de 1985, </w:t>
      </w:r>
    </w:p>
    <w:p w:rsidR="00A95EBC" w:rsidRPr="00A95EBC" w:rsidRDefault="00A95EBC" w:rsidP="00A95EBC">
      <w:pPr>
        <w:spacing w:after="98" w:line="216" w:lineRule="exact"/>
        <w:ind w:firstLine="288"/>
        <w:jc w:val="both"/>
        <w:rPr>
          <w:rFonts w:ascii="Arial" w:hAnsi="Arial" w:cs="Arial"/>
          <w:b/>
          <w:sz w:val="18"/>
          <w:szCs w:val="18"/>
          <w:lang w:val="es-MX"/>
        </w:rPr>
      </w:pPr>
      <w:r w:rsidRPr="00A95EBC">
        <w:rPr>
          <w:rFonts w:ascii="Arial" w:hAnsi="Arial" w:cs="Arial"/>
          <w:b/>
          <w:sz w:val="18"/>
          <w:szCs w:val="18"/>
          <w:lang w:val="es-MX"/>
        </w:rPr>
        <w:t>4.</w:t>
      </w:r>
      <w:r w:rsidRPr="00A95EBC">
        <w:rPr>
          <w:rFonts w:ascii="Arial" w:hAnsi="Arial" w:cs="Arial"/>
          <w:b/>
          <w:sz w:val="18"/>
          <w:szCs w:val="18"/>
          <w:lang w:val="es-MX"/>
        </w:rPr>
        <w:tab/>
        <w:t>Organización y Objeto Social</w:t>
      </w:r>
    </w:p>
    <w:p w:rsidR="00A95EBC" w:rsidRPr="00A95EBC" w:rsidRDefault="00A95EBC" w:rsidP="00A95EBC">
      <w:pPr>
        <w:spacing w:after="98" w:line="216" w:lineRule="exact"/>
        <w:ind w:firstLine="288"/>
        <w:jc w:val="both"/>
        <w:rPr>
          <w:rFonts w:ascii="Arial" w:hAnsi="Arial" w:cs="Arial"/>
          <w:sz w:val="18"/>
          <w:szCs w:val="18"/>
          <w:lang w:val="es-MX"/>
        </w:rPr>
      </w:pPr>
      <w:r w:rsidRPr="00A95EBC">
        <w:rPr>
          <w:rFonts w:ascii="Arial" w:hAnsi="Arial" w:cs="Arial"/>
          <w:sz w:val="18"/>
          <w:szCs w:val="18"/>
          <w:lang w:val="es-MX"/>
        </w:rPr>
        <w:t>Municipio Reconocido en el Artículo 114 de la Constitución Política del Estado de San Luis Potosí y Articulo 6 de la ley Organiza del Municipio Libre del Estado de San Luis Potosí, 115 Siendo su principal actividad los servicios y atención a los contribuyentes</w:t>
      </w:r>
    </w:p>
    <w:p w:rsidR="00A95EBC" w:rsidRPr="00A95EBC" w:rsidRDefault="00A95EBC" w:rsidP="00A95EBC">
      <w:pPr>
        <w:spacing w:after="98" w:line="216" w:lineRule="exact"/>
        <w:ind w:firstLine="288"/>
        <w:jc w:val="both"/>
        <w:rPr>
          <w:rFonts w:ascii="Arial" w:hAnsi="Arial" w:cs="Arial"/>
          <w:b/>
          <w:sz w:val="18"/>
          <w:szCs w:val="18"/>
          <w:lang w:val="es-MX"/>
        </w:rPr>
      </w:pPr>
      <w:r w:rsidRPr="00A95EBC">
        <w:rPr>
          <w:rFonts w:ascii="Arial" w:hAnsi="Arial" w:cs="Arial"/>
          <w:b/>
          <w:sz w:val="18"/>
          <w:szCs w:val="18"/>
          <w:lang w:val="es-MX"/>
        </w:rPr>
        <w:t>5.</w:t>
      </w:r>
      <w:r w:rsidRPr="00A95EBC">
        <w:rPr>
          <w:rFonts w:ascii="Arial" w:hAnsi="Arial" w:cs="Arial"/>
          <w:b/>
          <w:sz w:val="18"/>
          <w:szCs w:val="18"/>
          <w:lang w:val="es-MX"/>
        </w:rPr>
        <w:tab/>
        <w:t>Bases de Preparación de los Estados Financieros</w:t>
      </w:r>
    </w:p>
    <w:p w:rsidR="00A95EBC" w:rsidRPr="00A95EBC" w:rsidRDefault="00A95EBC" w:rsidP="00A95EBC">
      <w:pPr>
        <w:spacing w:after="98" w:line="216" w:lineRule="exact"/>
        <w:ind w:firstLine="288"/>
        <w:jc w:val="both"/>
        <w:rPr>
          <w:rFonts w:ascii="Arial" w:hAnsi="Arial" w:cs="Arial"/>
          <w:sz w:val="18"/>
          <w:szCs w:val="18"/>
        </w:rPr>
      </w:pPr>
      <w:r w:rsidRPr="00A95EBC">
        <w:rPr>
          <w:rFonts w:ascii="Arial" w:hAnsi="Arial" w:cs="Arial"/>
          <w:sz w:val="18"/>
          <w:szCs w:val="18"/>
        </w:rPr>
        <w:t>Se informará sobre:</w:t>
      </w:r>
    </w:p>
    <w:p w:rsidR="00A95EBC" w:rsidRPr="00A95EBC" w:rsidRDefault="00A95EBC" w:rsidP="00A95EBC">
      <w:pPr>
        <w:spacing w:after="60" w:line="216" w:lineRule="exact"/>
        <w:ind w:left="1080" w:hanging="357"/>
        <w:jc w:val="both"/>
        <w:rPr>
          <w:rFonts w:ascii="Arial" w:hAnsi="Arial" w:cs="Arial"/>
          <w:sz w:val="18"/>
          <w:szCs w:val="18"/>
        </w:rPr>
      </w:pPr>
      <w:r w:rsidRPr="00A95EBC">
        <w:rPr>
          <w:rFonts w:ascii="Arial" w:hAnsi="Arial" w:cs="Arial"/>
          <w:sz w:val="18"/>
          <w:szCs w:val="18"/>
        </w:rPr>
        <w:t>a)</w:t>
      </w:r>
      <w:r w:rsidRPr="00A95EBC">
        <w:rPr>
          <w:rFonts w:ascii="Arial" w:hAnsi="Arial" w:cs="Arial"/>
          <w:sz w:val="18"/>
          <w:szCs w:val="18"/>
        </w:rPr>
        <w:tab/>
        <w:t>Se aplica la normatividad emitida por el CONAC y las disposiciones legales aplicables.</w:t>
      </w:r>
    </w:p>
    <w:p w:rsidR="00A95EBC" w:rsidRPr="00A95EBC" w:rsidRDefault="00A95EBC" w:rsidP="00A95EBC">
      <w:pPr>
        <w:spacing w:after="101" w:line="230" w:lineRule="exact"/>
        <w:ind w:firstLine="288"/>
        <w:jc w:val="both"/>
        <w:rPr>
          <w:rFonts w:ascii="Arial" w:hAnsi="Arial" w:cs="Arial"/>
          <w:b/>
          <w:sz w:val="18"/>
          <w:szCs w:val="18"/>
          <w:lang w:val="es-MX"/>
        </w:rPr>
      </w:pPr>
    </w:p>
    <w:p w:rsidR="00A95EBC" w:rsidRPr="00A95EBC" w:rsidRDefault="00A95EBC" w:rsidP="00A95EBC">
      <w:pPr>
        <w:spacing w:after="101" w:line="230" w:lineRule="exact"/>
        <w:ind w:firstLine="288"/>
        <w:jc w:val="both"/>
        <w:rPr>
          <w:rFonts w:ascii="Arial" w:hAnsi="Arial" w:cs="Arial"/>
          <w:b/>
          <w:sz w:val="18"/>
          <w:szCs w:val="18"/>
          <w:lang w:val="es-MX"/>
        </w:rPr>
      </w:pPr>
      <w:r w:rsidRPr="00A95EBC">
        <w:rPr>
          <w:rFonts w:ascii="Arial" w:hAnsi="Arial" w:cs="Arial"/>
          <w:b/>
          <w:sz w:val="18"/>
          <w:szCs w:val="18"/>
          <w:lang w:val="es-MX"/>
        </w:rPr>
        <w:t>6.</w:t>
      </w:r>
      <w:r w:rsidRPr="00A95EBC">
        <w:rPr>
          <w:rFonts w:ascii="Arial" w:hAnsi="Arial" w:cs="Arial"/>
          <w:b/>
          <w:sz w:val="18"/>
          <w:szCs w:val="18"/>
          <w:lang w:val="es-MX"/>
        </w:rPr>
        <w:tab/>
        <w:t>Políticas de Contabilidad Significativas</w:t>
      </w:r>
    </w:p>
    <w:p w:rsidR="00A95EBC" w:rsidRPr="00A95EBC" w:rsidRDefault="00A95EBC" w:rsidP="00A95EBC">
      <w:pPr>
        <w:spacing w:after="101" w:line="230" w:lineRule="exact"/>
        <w:ind w:firstLine="288"/>
        <w:jc w:val="both"/>
        <w:rPr>
          <w:rFonts w:ascii="Arial" w:hAnsi="Arial" w:cs="Arial"/>
          <w:b/>
          <w:sz w:val="18"/>
          <w:szCs w:val="18"/>
          <w:lang w:val="es-MX"/>
        </w:rPr>
      </w:pPr>
    </w:p>
    <w:p w:rsidR="00A95EBC" w:rsidRPr="00A95EBC" w:rsidRDefault="00A95EBC" w:rsidP="00A95EBC">
      <w:pPr>
        <w:spacing w:after="101" w:line="230" w:lineRule="exact"/>
        <w:ind w:firstLine="288"/>
        <w:jc w:val="both"/>
        <w:rPr>
          <w:rFonts w:ascii="Arial" w:hAnsi="Arial" w:cs="Arial"/>
          <w:sz w:val="18"/>
          <w:szCs w:val="18"/>
          <w:lang w:val="es-MX"/>
        </w:rPr>
      </w:pPr>
      <w:r w:rsidRPr="00A95EBC">
        <w:rPr>
          <w:rFonts w:ascii="Arial" w:hAnsi="Arial" w:cs="Arial"/>
          <w:sz w:val="18"/>
          <w:szCs w:val="18"/>
          <w:lang w:val="es-MX"/>
        </w:rPr>
        <w:t xml:space="preserve">No se aplica ningún método de actualización de los activo, </w:t>
      </w:r>
      <w:r w:rsidR="002C090D" w:rsidRPr="00A95EBC">
        <w:rPr>
          <w:rFonts w:ascii="Arial" w:hAnsi="Arial" w:cs="Arial"/>
          <w:sz w:val="18"/>
          <w:szCs w:val="18"/>
          <w:lang w:val="es-MX"/>
        </w:rPr>
        <w:t>así</w:t>
      </w:r>
      <w:r w:rsidRPr="00A95EBC">
        <w:rPr>
          <w:rFonts w:ascii="Arial" w:hAnsi="Arial" w:cs="Arial"/>
          <w:sz w:val="18"/>
          <w:szCs w:val="18"/>
          <w:lang w:val="es-MX"/>
        </w:rPr>
        <w:t xml:space="preserve"> como de los inventarios</w:t>
      </w:r>
    </w:p>
    <w:p w:rsidR="00A95EBC" w:rsidRPr="00A95EBC" w:rsidRDefault="00A95EBC" w:rsidP="00A95EBC">
      <w:pPr>
        <w:spacing w:after="101" w:line="230" w:lineRule="exact"/>
        <w:ind w:firstLine="288"/>
        <w:jc w:val="both"/>
        <w:rPr>
          <w:rFonts w:ascii="Arial" w:hAnsi="Arial" w:cs="Arial"/>
          <w:b/>
          <w:sz w:val="18"/>
          <w:szCs w:val="18"/>
          <w:lang w:val="es-MX"/>
        </w:rPr>
      </w:pPr>
      <w:r w:rsidRPr="00A95EBC">
        <w:rPr>
          <w:rFonts w:ascii="Arial" w:hAnsi="Arial" w:cs="Arial"/>
          <w:b/>
          <w:sz w:val="18"/>
          <w:szCs w:val="18"/>
          <w:lang w:val="es-MX"/>
        </w:rPr>
        <w:t>7.</w:t>
      </w:r>
      <w:r w:rsidRPr="00A95EBC">
        <w:rPr>
          <w:rFonts w:ascii="Arial" w:hAnsi="Arial" w:cs="Arial"/>
          <w:b/>
          <w:sz w:val="18"/>
          <w:szCs w:val="18"/>
          <w:lang w:val="es-MX"/>
        </w:rPr>
        <w:tab/>
        <w:t>Posición en Moneda Extranjera y Protección por Riesgo Cambiario</w:t>
      </w:r>
    </w:p>
    <w:p w:rsidR="00A95EBC" w:rsidRPr="00A95EBC" w:rsidRDefault="00A95EBC" w:rsidP="00A95EBC">
      <w:pPr>
        <w:spacing w:after="101" w:line="230" w:lineRule="exact"/>
        <w:ind w:firstLine="288"/>
        <w:rPr>
          <w:rFonts w:ascii="Arial" w:hAnsi="Arial" w:cs="Arial"/>
          <w:sz w:val="18"/>
          <w:szCs w:val="18"/>
        </w:rPr>
      </w:pPr>
      <w:r w:rsidRPr="00A95EBC">
        <w:rPr>
          <w:rFonts w:ascii="Arial" w:hAnsi="Arial" w:cs="Arial"/>
          <w:sz w:val="18"/>
          <w:szCs w:val="20"/>
        </w:rPr>
        <w:t xml:space="preserve">         d)    </w:t>
      </w:r>
      <w:r w:rsidRPr="00A95EBC">
        <w:rPr>
          <w:rFonts w:ascii="Arial" w:hAnsi="Arial" w:cs="Arial"/>
          <w:sz w:val="18"/>
          <w:szCs w:val="18"/>
        </w:rPr>
        <w:t>La información financiera presentada por el municipio es en moneda nacional, se realizan        operación con  moneda extranjera</w:t>
      </w:r>
    </w:p>
    <w:p w:rsidR="00A95EBC" w:rsidRPr="00A95EBC" w:rsidRDefault="00A95EBC" w:rsidP="00A95EBC">
      <w:pPr>
        <w:spacing w:after="101" w:line="230" w:lineRule="exact"/>
        <w:ind w:firstLine="288"/>
        <w:jc w:val="both"/>
        <w:rPr>
          <w:rFonts w:ascii="Arial" w:hAnsi="Arial" w:cs="Arial"/>
          <w:b/>
          <w:sz w:val="18"/>
          <w:szCs w:val="18"/>
          <w:lang w:val="es-MX"/>
        </w:rPr>
      </w:pPr>
      <w:r w:rsidRPr="00A95EBC">
        <w:rPr>
          <w:rFonts w:ascii="Arial" w:hAnsi="Arial" w:cs="Arial"/>
          <w:b/>
          <w:sz w:val="18"/>
          <w:szCs w:val="18"/>
          <w:lang w:val="es-MX"/>
        </w:rPr>
        <w:t>8. Reporte Analítico del Activo</w:t>
      </w:r>
    </w:p>
    <w:p w:rsidR="00A95EBC" w:rsidRPr="00A95EBC" w:rsidRDefault="00A95EBC" w:rsidP="00A95EBC">
      <w:pPr>
        <w:spacing w:after="80" w:line="230" w:lineRule="exact"/>
        <w:ind w:left="1077" w:hanging="357"/>
        <w:jc w:val="both"/>
        <w:rPr>
          <w:rFonts w:ascii="Arial" w:hAnsi="Arial" w:cs="Arial"/>
          <w:sz w:val="18"/>
          <w:szCs w:val="18"/>
        </w:rPr>
      </w:pPr>
      <w:r w:rsidRPr="00A95EBC">
        <w:rPr>
          <w:rFonts w:ascii="Arial" w:hAnsi="Arial" w:cs="Arial"/>
          <w:sz w:val="18"/>
          <w:szCs w:val="18"/>
        </w:rPr>
        <w:t>a)</w:t>
      </w:r>
      <w:r w:rsidRPr="00A95EBC">
        <w:rPr>
          <w:rFonts w:ascii="Arial" w:hAnsi="Arial" w:cs="Arial"/>
          <w:sz w:val="18"/>
          <w:szCs w:val="18"/>
        </w:rPr>
        <w:tab/>
        <w:t xml:space="preserve">El municipio actualmente no realiza depreciación de  los activos </w:t>
      </w:r>
    </w:p>
    <w:p w:rsidR="00A95EBC" w:rsidRPr="00A95EBC" w:rsidRDefault="00A95EBC" w:rsidP="00A95EBC">
      <w:pPr>
        <w:spacing w:after="86" w:line="216" w:lineRule="exact"/>
        <w:ind w:firstLine="288"/>
        <w:jc w:val="both"/>
        <w:rPr>
          <w:rFonts w:ascii="Arial" w:hAnsi="Arial" w:cs="Arial"/>
          <w:b/>
          <w:sz w:val="18"/>
          <w:szCs w:val="18"/>
          <w:lang w:val="es-MX"/>
        </w:rPr>
      </w:pPr>
      <w:r w:rsidRPr="00A95EBC">
        <w:rPr>
          <w:rFonts w:ascii="Arial" w:hAnsi="Arial" w:cs="Arial"/>
          <w:b/>
          <w:sz w:val="18"/>
          <w:szCs w:val="18"/>
          <w:lang w:val="es-MX"/>
        </w:rPr>
        <w:lastRenderedPageBreak/>
        <w:t>9.</w:t>
      </w:r>
      <w:r w:rsidRPr="00A95EBC">
        <w:rPr>
          <w:rFonts w:ascii="Arial" w:hAnsi="Arial" w:cs="Arial"/>
          <w:b/>
          <w:sz w:val="18"/>
          <w:szCs w:val="18"/>
          <w:lang w:val="es-MX"/>
        </w:rPr>
        <w:tab/>
        <w:t>Fideicomisos, Mandatos y Análogos</w:t>
      </w:r>
    </w:p>
    <w:p w:rsidR="00A95EBC" w:rsidRPr="00A95EBC" w:rsidRDefault="00A95EBC" w:rsidP="00A95EBC">
      <w:pPr>
        <w:spacing w:after="60" w:line="216" w:lineRule="exact"/>
        <w:ind w:left="1077" w:hanging="357"/>
        <w:jc w:val="both"/>
        <w:rPr>
          <w:rFonts w:ascii="Arial" w:hAnsi="Arial" w:cs="Arial"/>
          <w:sz w:val="18"/>
          <w:szCs w:val="18"/>
        </w:rPr>
      </w:pPr>
      <w:r w:rsidRPr="00A95EBC">
        <w:rPr>
          <w:rFonts w:ascii="Arial" w:hAnsi="Arial" w:cs="Arial"/>
          <w:sz w:val="18"/>
          <w:szCs w:val="18"/>
        </w:rPr>
        <w:t>a)</w:t>
      </w:r>
      <w:r w:rsidRPr="00A95EBC">
        <w:rPr>
          <w:rFonts w:ascii="Arial" w:hAnsi="Arial" w:cs="Arial"/>
          <w:sz w:val="18"/>
          <w:szCs w:val="18"/>
        </w:rPr>
        <w:tab/>
        <w:t>El municipio actualmente no cuenta con fideicomisos</w:t>
      </w:r>
    </w:p>
    <w:p w:rsidR="00A95EBC" w:rsidRPr="00A95EBC" w:rsidRDefault="00A95EBC" w:rsidP="00A95EBC">
      <w:pPr>
        <w:spacing w:after="60" w:line="216" w:lineRule="exact"/>
        <w:ind w:left="1077" w:hanging="357"/>
        <w:jc w:val="both"/>
        <w:rPr>
          <w:rFonts w:ascii="Arial" w:hAnsi="Arial" w:cs="Arial"/>
          <w:sz w:val="18"/>
          <w:szCs w:val="18"/>
        </w:rPr>
      </w:pPr>
    </w:p>
    <w:p w:rsidR="00A95EBC" w:rsidRPr="00A95EBC" w:rsidRDefault="00A95EBC" w:rsidP="00A95EBC">
      <w:pPr>
        <w:spacing w:after="86" w:line="216" w:lineRule="exact"/>
        <w:ind w:firstLine="288"/>
        <w:jc w:val="both"/>
        <w:rPr>
          <w:rFonts w:ascii="Arial" w:hAnsi="Arial" w:cs="Arial"/>
          <w:b/>
          <w:sz w:val="18"/>
          <w:szCs w:val="18"/>
          <w:lang w:val="es-MX"/>
        </w:rPr>
      </w:pPr>
      <w:r w:rsidRPr="00A95EBC">
        <w:rPr>
          <w:rFonts w:ascii="Arial" w:hAnsi="Arial" w:cs="Arial"/>
          <w:b/>
          <w:sz w:val="18"/>
          <w:szCs w:val="18"/>
          <w:lang w:val="es-MX"/>
        </w:rPr>
        <w:t>10.</w:t>
      </w:r>
      <w:r w:rsidRPr="00A95EBC">
        <w:rPr>
          <w:rFonts w:ascii="Arial" w:hAnsi="Arial" w:cs="Arial"/>
          <w:b/>
          <w:sz w:val="18"/>
          <w:szCs w:val="18"/>
          <w:lang w:val="es-MX"/>
        </w:rPr>
        <w:tab/>
        <w:t>Reporte de la Recaudación</w:t>
      </w:r>
    </w:p>
    <w:p w:rsidR="00A95EBC" w:rsidRPr="00A95EBC" w:rsidRDefault="00A95EBC" w:rsidP="00A95EBC">
      <w:pPr>
        <w:spacing w:after="60" w:line="216" w:lineRule="exact"/>
        <w:ind w:left="1077" w:hanging="357"/>
        <w:jc w:val="both"/>
        <w:rPr>
          <w:rFonts w:ascii="Arial" w:hAnsi="Arial" w:cs="Arial"/>
          <w:sz w:val="18"/>
          <w:szCs w:val="18"/>
        </w:rPr>
      </w:pPr>
      <w:r w:rsidRPr="00A95EBC">
        <w:rPr>
          <w:rFonts w:ascii="Arial" w:hAnsi="Arial" w:cs="Arial"/>
          <w:sz w:val="18"/>
          <w:szCs w:val="18"/>
        </w:rPr>
        <w:t>a)</w:t>
      </w:r>
      <w:r w:rsidRPr="00A95EBC">
        <w:rPr>
          <w:rFonts w:ascii="Arial" w:hAnsi="Arial" w:cs="Arial"/>
          <w:sz w:val="18"/>
          <w:szCs w:val="18"/>
        </w:rPr>
        <w:tab/>
        <w:t xml:space="preserve">El municipio en el ejercicio </w:t>
      </w:r>
      <w:r w:rsidR="00E855BA">
        <w:rPr>
          <w:rFonts w:ascii="Arial" w:hAnsi="Arial" w:cs="Arial"/>
          <w:sz w:val="18"/>
          <w:szCs w:val="18"/>
        </w:rPr>
        <w:t xml:space="preserve">del mes de </w:t>
      </w:r>
      <w:r w:rsidR="006C0F37">
        <w:rPr>
          <w:rFonts w:ascii="Arial" w:hAnsi="Arial" w:cs="Arial"/>
          <w:sz w:val="18"/>
          <w:szCs w:val="18"/>
        </w:rPr>
        <w:t>Marzo</w:t>
      </w:r>
      <w:r w:rsidR="00E855BA">
        <w:rPr>
          <w:rFonts w:ascii="Arial" w:hAnsi="Arial" w:cs="Arial"/>
          <w:sz w:val="18"/>
          <w:szCs w:val="18"/>
        </w:rPr>
        <w:t xml:space="preserve"> </w:t>
      </w:r>
      <w:r w:rsidRPr="00A95EBC">
        <w:rPr>
          <w:rFonts w:ascii="Arial" w:hAnsi="Arial" w:cs="Arial"/>
          <w:sz w:val="18"/>
          <w:szCs w:val="18"/>
        </w:rPr>
        <w:t>201</w:t>
      </w:r>
      <w:r w:rsidR="002C090D">
        <w:rPr>
          <w:rFonts w:ascii="Arial" w:hAnsi="Arial" w:cs="Arial"/>
          <w:sz w:val="18"/>
          <w:szCs w:val="18"/>
        </w:rPr>
        <w:t>8</w:t>
      </w:r>
      <w:r w:rsidRPr="00A95EBC">
        <w:rPr>
          <w:rFonts w:ascii="Arial" w:hAnsi="Arial" w:cs="Arial"/>
          <w:sz w:val="18"/>
          <w:szCs w:val="18"/>
        </w:rPr>
        <w:t xml:space="preserve"> realizo una excelente recaudación que permitió hacer frente a las necesidades básicas.</w:t>
      </w:r>
    </w:p>
    <w:p w:rsidR="00A95EBC" w:rsidRPr="00A95EBC" w:rsidRDefault="00A95EBC" w:rsidP="00A95EBC">
      <w:pPr>
        <w:spacing w:after="60" w:line="216" w:lineRule="exact"/>
        <w:ind w:left="1077" w:hanging="357"/>
        <w:jc w:val="both"/>
        <w:rPr>
          <w:rFonts w:ascii="Arial" w:hAnsi="Arial" w:cs="Arial"/>
          <w:sz w:val="18"/>
          <w:szCs w:val="18"/>
        </w:rPr>
      </w:pPr>
    </w:p>
    <w:p w:rsidR="00A95EBC" w:rsidRPr="00A95EBC" w:rsidRDefault="00A95EBC" w:rsidP="00A95EBC">
      <w:pPr>
        <w:spacing w:after="86" w:line="216" w:lineRule="exact"/>
        <w:ind w:firstLine="288"/>
        <w:jc w:val="both"/>
        <w:rPr>
          <w:rFonts w:ascii="Arial" w:hAnsi="Arial" w:cs="Arial"/>
          <w:b/>
          <w:sz w:val="18"/>
          <w:szCs w:val="18"/>
          <w:lang w:val="es-MX"/>
        </w:rPr>
      </w:pPr>
      <w:r w:rsidRPr="00A95EBC">
        <w:rPr>
          <w:rFonts w:ascii="Arial" w:hAnsi="Arial" w:cs="Arial"/>
          <w:b/>
          <w:sz w:val="18"/>
          <w:szCs w:val="18"/>
          <w:lang w:val="es-MX"/>
        </w:rPr>
        <w:t>11.</w:t>
      </w:r>
      <w:r w:rsidRPr="00A95EBC">
        <w:rPr>
          <w:rFonts w:ascii="Arial" w:hAnsi="Arial" w:cs="Arial"/>
          <w:b/>
          <w:sz w:val="18"/>
          <w:szCs w:val="18"/>
          <w:lang w:val="es-MX"/>
        </w:rPr>
        <w:tab/>
        <w:t>Información sobre la Deuda y el Reporte Analítico de la Deuda</w:t>
      </w:r>
    </w:p>
    <w:p w:rsidR="00A95EBC" w:rsidRPr="00A95EBC" w:rsidRDefault="00A95EBC" w:rsidP="00A95EBC">
      <w:pPr>
        <w:spacing w:after="60" w:line="216" w:lineRule="exact"/>
        <w:ind w:left="1077" w:hanging="357"/>
        <w:jc w:val="both"/>
        <w:rPr>
          <w:rFonts w:ascii="Arial" w:hAnsi="Arial" w:cs="Arial"/>
          <w:sz w:val="18"/>
          <w:szCs w:val="18"/>
        </w:rPr>
      </w:pPr>
      <w:r w:rsidRPr="00A95EBC">
        <w:rPr>
          <w:rFonts w:ascii="Arial" w:hAnsi="Arial" w:cs="Arial"/>
          <w:sz w:val="18"/>
          <w:szCs w:val="18"/>
        </w:rPr>
        <w:t>a)</w:t>
      </w:r>
      <w:r w:rsidRPr="00A95EBC">
        <w:rPr>
          <w:rFonts w:ascii="Arial" w:hAnsi="Arial" w:cs="Arial"/>
          <w:sz w:val="18"/>
          <w:szCs w:val="18"/>
        </w:rPr>
        <w:tab/>
        <w:t>El municipio en lo que corresponde al manejo de su deuda en el ejercicio 201</w:t>
      </w:r>
      <w:r w:rsidR="002C090D">
        <w:rPr>
          <w:rFonts w:ascii="Arial" w:hAnsi="Arial" w:cs="Arial"/>
          <w:sz w:val="18"/>
          <w:szCs w:val="18"/>
        </w:rPr>
        <w:t>7</w:t>
      </w:r>
      <w:r w:rsidRPr="00A95EBC">
        <w:rPr>
          <w:rFonts w:ascii="Arial" w:hAnsi="Arial" w:cs="Arial"/>
          <w:sz w:val="18"/>
          <w:szCs w:val="18"/>
        </w:rPr>
        <w:t xml:space="preserve"> fue adecuada terminando dicho ejercicio sin deuda</w:t>
      </w:r>
    </w:p>
    <w:p w:rsidR="00A95EBC" w:rsidRPr="00A95EBC" w:rsidRDefault="00A95EBC" w:rsidP="00A95EBC">
      <w:pPr>
        <w:spacing w:after="60" w:line="216" w:lineRule="exact"/>
        <w:ind w:left="1077" w:hanging="357"/>
        <w:jc w:val="both"/>
        <w:rPr>
          <w:rFonts w:ascii="Arial" w:hAnsi="Arial" w:cs="Arial"/>
          <w:sz w:val="18"/>
          <w:szCs w:val="18"/>
          <w:lang w:val="es-MX"/>
        </w:rPr>
      </w:pPr>
    </w:p>
    <w:p w:rsidR="00A95EBC" w:rsidRPr="00A95EBC" w:rsidRDefault="00A95EBC" w:rsidP="00A95EBC">
      <w:pPr>
        <w:spacing w:after="86" w:line="216" w:lineRule="exact"/>
        <w:ind w:firstLine="288"/>
        <w:jc w:val="both"/>
        <w:rPr>
          <w:rFonts w:ascii="Arial" w:hAnsi="Arial" w:cs="Arial"/>
          <w:b/>
          <w:sz w:val="18"/>
          <w:szCs w:val="18"/>
          <w:lang w:val="es-MX"/>
        </w:rPr>
      </w:pPr>
      <w:r w:rsidRPr="00A95EBC">
        <w:rPr>
          <w:rFonts w:ascii="Arial" w:hAnsi="Arial" w:cs="Arial"/>
          <w:b/>
          <w:sz w:val="18"/>
          <w:szCs w:val="18"/>
          <w:lang w:val="es-MX"/>
        </w:rPr>
        <w:t>12. Calificaciones otorgadas</w:t>
      </w:r>
    </w:p>
    <w:p w:rsidR="00A95EBC" w:rsidRPr="00A95EBC" w:rsidRDefault="00A95EBC" w:rsidP="00A95EBC">
      <w:pPr>
        <w:spacing w:after="86" w:line="216" w:lineRule="exact"/>
        <w:ind w:firstLine="288"/>
        <w:jc w:val="both"/>
        <w:rPr>
          <w:rFonts w:ascii="Arial" w:hAnsi="Arial" w:cs="Arial"/>
          <w:sz w:val="18"/>
          <w:szCs w:val="18"/>
        </w:rPr>
      </w:pPr>
      <w:r w:rsidRPr="00A95EBC">
        <w:rPr>
          <w:rFonts w:ascii="Arial" w:hAnsi="Arial" w:cs="Arial"/>
          <w:sz w:val="18"/>
          <w:szCs w:val="18"/>
        </w:rPr>
        <w:t xml:space="preserve">          No se tiene alguna calificación </w:t>
      </w:r>
    </w:p>
    <w:p w:rsidR="00A95EBC" w:rsidRPr="00A95EBC" w:rsidRDefault="00A95EBC" w:rsidP="00A95EBC">
      <w:pPr>
        <w:spacing w:after="86" w:line="216" w:lineRule="exact"/>
        <w:ind w:firstLine="288"/>
        <w:jc w:val="both"/>
        <w:rPr>
          <w:rFonts w:ascii="Arial" w:hAnsi="Arial" w:cs="Arial"/>
          <w:b/>
          <w:sz w:val="18"/>
          <w:szCs w:val="18"/>
          <w:lang w:val="es-MX"/>
        </w:rPr>
      </w:pPr>
      <w:r w:rsidRPr="00A95EBC">
        <w:rPr>
          <w:rFonts w:ascii="Arial" w:hAnsi="Arial" w:cs="Arial"/>
          <w:b/>
          <w:sz w:val="18"/>
          <w:szCs w:val="18"/>
          <w:lang w:val="es-MX"/>
        </w:rPr>
        <w:t>13.</w:t>
      </w:r>
      <w:r w:rsidRPr="00A95EBC">
        <w:rPr>
          <w:rFonts w:ascii="Arial" w:hAnsi="Arial" w:cs="Arial"/>
          <w:b/>
          <w:sz w:val="18"/>
          <w:szCs w:val="18"/>
          <w:lang w:val="es-MX"/>
        </w:rPr>
        <w:tab/>
        <w:t>Proceso de Mejora</w:t>
      </w:r>
    </w:p>
    <w:p w:rsidR="00A95EBC" w:rsidRPr="00A95EBC" w:rsidRDefault="00A95EBC" w:rsidP="00A95EBC">
      <w:pPr>
        <w:spacing w:after="86" w:line="216" w:lineRule="exact"/>
        <w:ind w:firstLine="288"/>
        <w:jc w:val="both"/>
        <w:rPr>
          <w:rFonts w:ascii="Arial" w:hAnsi="Arial" w:cs="Arial"/>
          <w:sz w:val="18"/>
          <w:szCs w:val="18"/>
        </w:rPr>
      </w:pPr>
      <w:r w:rsidRPr="00A95EBC">
        <w:rPr>
          <w:rFonts w:ascii="Arial" w:hAnsi="Arial" w:cs="Arial"/>
          <w:sz w:val="18"/>
          <w:szCs w:val="18"/>
        </w:rPr>
        <w:t>:</w:t>
      </w:r>
    </w:p>
    <w:p w:rsidR="00A95EBC" w:rsidRPr="00A95EBC" w:rsidRDefault="00A95EBC" w:rsidP="00A95EBC">
      <w:pPr>
        <w:numPr>
          <w:ilvl w:val="0"/>
          <w:numId w:val="10"/>
        </w:numPr>
        <w:spacing w:after="80" w:line="216" w:lineRule="exact"/>
        <w:jc w:val="both"/>
        <w:rPr>
          <w:rFonts w:ascii="Arial" w:hAnsi="Arial" w:cs="Arial"/>
          <w:sz w:val="18"/>
          <w:szCs w:val="18"/>
        </w:rPr>
      </w:pPr>
      <w:r w:rsidRPr="00A95EBC">
        <w:rPr>
          <w:rFonts w:ascii="Arial" w:hAnsi="Arial" w:cs="Arial"/>
          <w:sz w:val="18"/>
          <w:szCs w:val="18"/>
        </w:rPr>
        <w:t>El objetivo atender las necesidades básicas del ayuntamiento, atacar el rezago y mejorar la atención a los más necesitados, ser más eficiente en la recaudación y gestión de recursos que permita cumplir con las metas previstas.</w:t>
      </w:r>
    </w:p>
    <w:p w:rsidR="00A95EBC" w:rsidRPr="00A95EBC" w:rsidRDefault="00A95EBC" w:rsidP="00A95EBC">
      <w:pPr>
        <w:spacing w:after="80" w:line="216" w:lineRule="exact"/>
        <w:ind w:left="1080"/>
        <w:jc w:val="both"/>
        <w:rPr>
          <w:rFonts w:ascii="Arial" w:hAnsi="Arial" w:cs="Arial"/>
          <w:sz w:val="18"/>
          <w:szCs w:val="18"/>
        </w:rPr>
      </w:pPr>
    </w:p>
    <w:p w:rsidR="00A95EBC" w:rsidRPr="00A95EBC" w:rsidRDefault="00A95EBC" w:rsidP="00A95EBC">
      <w:pPr>
        <w:spacing w:after="86" w:line="216" w:lineRule="exact"/>
        <w:ind w:firstLine="288"/>
        <w:jc w:val="both"/>
        <w:rPr>
          <w:rFonts w:ascii="Arial" w:hAnsi="Arial" w:cs="Arial"/>
          <w:b/>
          <w:sz w:val="18"/>
          <w:szCs w:val="18"/>
          <w:lang w:val="es-MX"/>
        </w:rPr>
      </w:pPr>
      <w:r w:rsidRPr="00A95EBC">
        <w:rPr>
          <w:rFonts w:ascii="Arial" w:hAnsi="Arial" w:cs="Arial"/>
          <w:b/>
          <w:sz w:val="18"/>
          <w:szCs w:val="18"/>
          <w:lang w:val="es-MX"/>
        </w:rPr>
        <w:t>14.</w:t>
      </w:r>
      <w:r w:rsidRPr="00A95EBC">
        <w:rPr>
          <w:rFonts w:ascii="Arial" w:hAnsi="Arial" w:cs="Arial"/>
          <w:b/>
          <w:sz w:val="18"/>
          <w:szCs w:val="18"/>
          <w:lang w:val="es-MX"/>
        </w:rPr>
        <w:tab/>
        <w:t>Información por Segmentos</w:t>
      </w:r>
    </w:p>
    <w:p w:rsidR="00A95EBC" w:rsidRPr="00A95EBC" w:rsidRDefault="00A95EBC" w:rsidP="00A95EBC">
      <w:pPr>
        <w:numPr>
          <w:ilvl w:val="0"/>
          <w:numId w:val="11"/>
        </w:numPr>
        <w:spacing w:after="80" w:line="216" w:lineRule="exact"/>
        <w:jc w:val="both"/>
        <w:rPr>
          <w:rFonts w:ascii="Arial" w:hAnsi="Arial" w:cs="Arial"/>
          <w:sz w:val="18"/>
          <w:szCs w:val="18"/>
        </w:rPr>
      </w:pPr>
      <w:r w:rsidRPr="00A95EBC">
        <w:rPr>
          <w:rFonts w:ascii="Arial" w:hAnsi="Arial" w:cs="Arial"/>
          <w:sz w:val="18"/>
          <w:szCs w:val="18"/>
        </w:rPr>
        <w:t xml:space="preserve">El objetivo es ser más eficiente en la recaudación y gestión de recursos que permita cubrir la necesidades básicas del municipio, </w:t>
      </w:r>
    </w:p>
    <w:p w:rsidR="00A95EBC" w:rsidRPr="00A95EBC" w:rsidRDefault="00A95EBC" w:rsidP="00A95EBC">
      <w:pPr>
        <w:spacing w:after="86" w:line="216" w:lineRule="exact"/>
        <w:ind w:firstLine="288"/>
        <w:jc w:val="both"/>
        <w:rPr>
          <w:rFonts w:ascii="Arial" w:hAnsi="Arial" w:cs="Arial"/>
          <w:b/>
          <w:sz w:val="18"/>
          <w:szCs w:val="18"/>
          <w:lang w:val="es-MX"/>
        </w:rPr>
      </w:pPr>
      <w:r w:rsidRPr="00A95EBC">
        <w:rPr>
          <w:rFonts w:ascii="Arial" w:hAnsi="Arial" w:cs="Arial"/>
          <w:b/>
          <w:sz w:val="18"/>
          <w:szCs w:val="18"/>
          <w:lang w:val="es-MX"/>
        </w:rPr>
        <w:t>15.</w:t>
      </w:r>
      <w:r w:rsidRPr="00A95EBC">
        <w:rPr>
          <w:rFonts w:ascii="Arial" w:hAnsi="Arial" w:cs="Arial"/>
          <w:b/>
          <w:sz w:val="18"/>
          <w:szCs w:val="18"/>
          <w:lang w:val="es-MX"/>
        </w:rPr>
        <w:tab/>
        <w:t>Eventos Posteriores al Cierre</w:t>
      </w:r>
    </w:p>
    <w:p w:rsidR="00A95EBC" w:rsidRPr="00A95EBC" w:rsidRDefault="00A95EBC" w:rsidP="00A95EBC">
      <w:pPr>
        <w:spacing w:after="86" w:line="216" w:lineRule="exact"/>
        <w:ind w:left="708"/>
        <w:jc w:val="both"/>
        <w:rPr>
          <w:rFonts w:ascii="Arial" w:hAnsi="Arial" w:cs="Arial"/>
          <w:b/>
          <w:sz w:val="18"/>
          <w:szCs w:val="18"/>
          <w:lang w:val="es-MX"/>
        </w:rPr>
      </w:pPr>
      <w:r w:rsidRPr="00A95EBC">
        <w:rPr>
          <w:rFonts w:ascii="Arial" w:hAnsi="Arial" w:cs="Arial"/>
          <w:sz w:val="18"/>
          <w:szCs w:val="18"/>
        </w:rPr>
        <w:t>Los activos fijos del ayuntamiento cumplen en su mayoría los establecido en el artículo 23, 24, 25 y 26 de  la ley de contabilidad gubernamental, si bien es cierto el articulo 27 indica que los bienes muebles no podrán ser registrados a un valor inferior al del catastral,  el ayuntamiento no omite el registro de bienes y se otorga  un importe equivalente a un peso y el cual será modificado en cuando se tengan los elemento que permitan dar un valor real. Dicho registro se realizara en el ejercicio 201</w:t>
      </w:r>
      <w:r w:rsidR="002C090D">
        <w:rPr>
          <w:rFonts w:ascii="Arial" w:hAnsi="Arial" w:cs="Arial"/>
          <w:sz w:val="18"/>
          <w:szCs w:val="18"/>
        </w:rPr>
        <w:t>8</w:t>
      </w:r>
      <w:r w:rsidRPr="00A95EBC">
        <w:rPr>
          <w:rFonts w:ascii="Arial" w:hAnsi="Arial" w:cs="Arial"/>
          <w:sz w:val="18"/>
          <w:szCs w:val="18"/>
        </w:rPr>
        <w:t>.</w:t>
      </w:r>
    </w:p>
    <w:p w:rsidR="00A95EBC" w:rsidRPr="00A95EBC" w:rsidRDefault="00A95EBC" w:rsidP="00A95EBC">
      <w:pPr>
        <w:spacing w:after="86" w:line="216" w:lineRule="exact"/>
        <w:ind w:firstLine="288"/>
        <w:jc w:val="both"/>
        <w:rPr>
          <w:rFonts w:ascii="Arial" w:hAnsi="Arial" w:cs="Arial"/>
          <w:sz w:val="18"/>
          <w:szCs w:val="18"/>
        </w:rPr>
      </w:pPr>
    </w:p>
    <w:p w:rsidR="00A95EBC" w:rsidRPr="00A95EBC" w:rsidRDefault="00A95EBC" w:rsidP="00A95EBC">
      <w:pPr>
        <w:spacing w:after="86" w:line="216" w:lineRule="exact"/>
        <w:ind w:firstLine="288"/>
        <w:jc w:val="both"/>
        <w:rPr>
          <w:rFonts w:ascii="Arial" w:hAnsi="Arial" w:cs="Arial"/>
          <w:b/>
          <w:sz w:val="18"/>
          <w:szCs w:val="18"/>
          <w:lang w:val="es-MX"/>
        </w:rPr>
      </w:pPr>
      <w:r w:rsidRPr="00A95EBC">
        <w:rPr>
          <w:rFonts w:ascii="Arial" w:hAnsi="Arial" w:cs="Arial"/>
          <w:b/>
          <w:sz w:val="18"/>
          <w:szCs w:val="18"/>
          <w:lang w:val="es-MX"/>
        </w:rPr>
        <w:t>16.</w:t>
      </w:r>
      <w:r w:rsidRPr="00A95EBC">
        <w:rPr>
          <w:rFonts w:ascii="Arial" w:hAnsi="Arial" w:cs="Arial"/>
          <w:b/>
          <w:sz w:val="18"/>
          <w:szCs w:val="18"/>
          <w:lang w:val="es-MX"/>
        </w:rPr>
        <w:tab/>
        <w:t>Partes Relacionadas</w:t>
      </w:r>
    </w:p>
    <w:p w:rsidR="00A95EBC" w:rsidRPr="00A95EBC" w:rsidRDefault="00A95EBC" w:rsidP="00A95EBC">
      <w:pPr>
        <w:spacing w:after="86" w:line="216" w:lineRule="exact"/>
        <w:ind w:firstLine="288"/>
        <w:jc w:val="both"/>
        <w:rPr>
          <w:rFonts w:ascii="Arial" w:hAnsi="Arial" w:cs="Arial"/>
          <w:sz w:val="18"/>
          <w:szCs w:val="18"/>
        </w:rPr>
      </w:pPr>
      <w:r w:rsidRPr="00A95EBC">
        <w:rPr>
          <w:rFonts w:ascii="Arial" w:hAnsi="Arial" w:cs="Arial"/>
          <w:sz w:val="18"/>
          <w:szCs w:val="18"/>
        </w:rPr>
        <w:t>No se tiene influencia sobre el municipio por otra entidad que impida la toma de decisiones</w:t>
      </w:r>
    </w:p>
    <w:p w:rsidR="00A95EBC" w:rsidRPr="00A95EBC" w:rsidRDefault="00A95EBC" w:rsidP="00A95EBC"/>
    <w:p w:rsidR="00A95EBC" w:rsidRPr="00A95EBC" w:rsidRDefault="00A95EBC" w:rsidP="00A95EBC"/>
    <w:p w:rsidR="00A95EBC" w:rsidRPr="00A95EBC" w:rsidRDefault="00A95EBC" w:rsidP="00A95EBC"/>
    <w:tbl>
      <w:tblPr>
        <w:tblW w:w="8237" w:type="dxa"/>
        <w:jc w:val="center"/>
        <w:tblCellMar>
          <w:left w:w="70" w:type="dxa"/>
          <w:right w:w="70" w:type="dxa"/>
        </w:tblCellMar>
        <w:tblLook w:val="04A0" w:firstRow="1" w:lastRow="0" w:firstColumn="1" w:lastColumn="0" w:noHBand="0" w:noVBand="1"/>
      </w:tblPr>
      <w:tblGrid>
        <w:gridCol w:w="8237"/>
      </w:tblGrid>
      <w:tr w:rsidR="00A95EBC" w:rsidRPr="00A95EBC" w:rsidTr="00B3231F">
        <w:trPr>
          <w:trHeight w:val="255"/>
          <w:jc w:val="center"/>
        </w:trPr>
        <w:tc>
          <w:tcPr>
            <w:tcW w:w="8237" w:type="dxa"/>
            <w:tcBorders>
              <w:top w:val="nil"/>
              <w:bottom w:val="single" w:sz="4" w:space="0" w:color="auto"/>
              <w:right w:val="nil"/>
            </w:tcBorders>
            <w:shd w:val="clear" w:color="auto" w:fill="auto"/>
            <w:hideMark/>
          </w:tcPr>
          <w:p w:rsidR="00A95EBC" w:rsidRPr="00A95EBC" w:rsidRDefault="00BB4958" w:rsidP="00A95EBC">
            <w:pPr>
              <w:jc w:val="center"/>
              <w:rPr>
                <w:rFonts w:ascii="Arial" w:hAnsi="Arial" w:cs="Arial"/>
                <w:b/>
                <w:bCs/>
                <w:color w:val="000000"/>
                <w:sz w:val="18"/>
                <w:szCs w:val="18"/>
              </w:rPr>
            </w:pPr>
            <w:r>
              <w:rPr>
                <w:rFonts w:ascii="Arial" w:hAnsi="Arial" w:cs="Arial"/>
                <w:b/>
                <w:bCs/>
                <w:color w:val="000000"/>
                <w:sz w:val="18"/>
                <w:szCs w:val="18"/>
              </w:rPr>
              <w:t>PROFR.CRECENCIO UVALLE ROSALES</w:t>
            </w:r>
          </w:p>
        </w:tc>
      </w:tr>
      <w:tr w:rsidR="00A95EBC" w:rsidRPr="00A95EBC" w:rsidTr="00B3231F">
        <w:trPr>
          <w:trHeight w:val="255"/>
          <w:jc w:val="center"/>
        </w:trPr>
        <w:tc>
          <w:tcPr>
            <w:tcW w:w="8237" w:type="dxa"/>
            <w:tcBorders>
              <w:top w:val="single" w:sz="4" w:space="0" w:color="auto"/>
              <w:bottom w:val="nil"/>
              <w:right w:val="nil"/>
            </w:tcBorders>
            <w:shd w:val="clear" w:color="auto" w:fill="auto"/>
            <w:hideMark/>
          </w:tcPr>
          <w:p w:rsidR="00A95EBC" w:rsidRPr="00A95EBC" w:rsidRDefault="00A95EBC" w:rsidP="00A95EBC">
            <w:pPr>
              <w:jc w:val="center"/>
              <w:rPr>
                <w:rFonts w:ascii="Arial" w:hAnsi="Arial" w:cs="Arial"/>
                <w:b/>
                <w:bCs/>
                <w:color w:val="000000"/>
                <w:sz w:val="18"/>
                <w:szCs w:val="18"/>
              </w:rPr>
            </w:pPr>
            <w:r w:rsidRPr="00A95EBC">
              <w:rPr>
                <w:rFonts w:ascii="Arial" w:hAnsi="Arial" w:cs="Arial"/>
                <w:b/>
                <w:bCs/>
                <w:color w:val="000000"/>
                <w:sz w:val="18"/>
                <w:szCs w:val="18"/>
              </w:rPr>
              <w:t>PRESIDENTE MUNICIPAL</w:t>
            </w:r>
            <w:r w:rsidR="00BB4958">
              <w:rPr>
                <w:rFonts w:ascii="Arial" w:hAnsi="Arial" w:cs="Arial"/>
                <w:b/>
                <w:bCs/>
                <w:color w:val="000000"/>
                <w:sz w:val="18"/>
                <w:szCs w:val="18"/>
              </w:rPr>
              <w:t xml:space="preserve"> INTERINO</w:t>
            </w:r>
          </w:p>
        </w:tc>
      </w:tr>
      <w:tr w:rsidR="00A95EBC" w:rsidRPr="00A95EBC" w:rsidTr="00B3231F">
        <w:trPr>
          <w:trHeight w:val="255"/>
          <w:jc w:val="center"/>
        </w:trPr>
        <w:tc>
          <w:tcPr>
            <w:tcW w:w="8237" w:type="dxa"/>
            <w:tcBorders>
              <w:top w:val="nil"/>
              <w:right w:val="nil"/>
            </w:tcBorders>
            <w:shd w:val="clear" w:color="auto" w:fill="auto"/>
            <w:hideMark/>
          </w:tcPr>
          <w:p w:rsidR="00A95EBC" w:rsidRPr="00A95EBC" w:rsidRDefault="00A95EBC" w:rsidP="00A95EBC">
            <w:pPr>
              <w:jc w:val="both"/>
              <w:rPr>
                <w:rFonts w:ascii="Arial" w:hAnsi="Arial" w:cs="Arial"/>
                <w:color w:val="000000"/>
                <w:sz w:val="18"/>
                <w:szCs w:val="18"/>
              </w:rPr>
            </w:pPr>
            <w:r w:rsidRPr="00A95EBC">
              <w:rPr>
                <w:rFonts w:ascii="Arial" w:hAnsi="Arial" w:cs="Arial"/>
                <w:color w:val="000000"/>
                <w:sz w:val="18"/>
                <w:szCs w:val="18"/>
              </w:rPr>
              <w:t> </w:t>
            </w:r>
          </w:p>
          <w:p w:rsidR="00A95EBC" w:rsidRPr="00A95EBC" w:rsidRDefault="00A95EBC" w:rsidP="00A95EBC">
            <w:pPr>
              <w:jc w:val="both"/>
              <w:rPr>
                <w:rFonts w:ascii="Arial" w:hAnsi="Arial" w:cs="Arial"/>
                <w:color w:val="000000"/>
                <w:sz w:val="18"/>
                <w:szCs w:val="18"/>
              </w:rPr>
            </w:pPr>
          </w:p>
          <w:p w:rsidR="00A95EBC" w:rsidRPr="00A95EBC" w:rsidRDefault="00A95EBC" w:rsidP="00A95EBC">
            <w:pPr>
              <w:jc w:val="both"/>
              <w:rPr>
                <w:rFonts w:ascii="Arial" w:hAnsi="Arial" w:cs="Arial"/>
                <w:color w:val="000000"/>
                <w:sz w:val="18"/>
                <w:szCs w:val="18"/>
              </w:rPr>
            </w:pPr>
          </w:p>
          <w:p w:rsidR="00A95EBC" w:rsidRPr="00A95EBC" w:rsidRDefault="00A95EBC" w:rsidP="00A95EBC">
            <w:pPr>
              <w:jc w:val="both"/>
              <w:rPr>
                <w:rFonts w:ascii="Arial" w:hAnsi="Arial" w:cs="Arial"/>
                <w:color w:val="000000"/>
                <w:sz w:val="18"/>
                <w:szCs w:val="18"/>
              </w:rPr>
            </w:pPr>
          </w:p>
        </w:tc>
      </w:tr>
      <w:tr w:rsidR="00A95EBC" w:rsidRPr="00A95EBC" w:rsidTr="00B3231F">
        <w:trPr>
          <w:trHeight w:val="255"/>
          <w:jc w:val="center"/>
        </w:trPr>
        <w:tc>
          <w:tcPr>
            <w:tcW w:w="8237" w:type="dxa"/>
            <w:tcBorders>
              <w:top w:val="nil"/>
              <w:bottom w:val="single" w:sz="4" w:space="0" w:color="auto"/>
              <w:right w:val="nil"/>
            </w:tcBorders>
            <w:shd w:val="clear" w:color="auto" w:fill="auto"/>
            <w:hideMark/>
          </w:tcPr>
          <w:p w:rsidR="00A95EBC" w:rsidRPr="00A95EBC" w:rsidRDefault="00A95EBC" w:rsidP="00A95EBC">
            <w:pPr>
              <w:jc w:val="center"/>
              <w:rPr>
                <w:rFonts w:ascii="Arial" w:hAnsi="Arial" w:cs="Arial"/>
                <w:b/>
                <w:color w:val="000000"/>
                <w:sz w:val="18"/>
                <w:szCs w:val="18"/>
              </w:rPr>
            </w:pPr>
            <w:r w:rsidRPr="00A95EBC">
              <w:rPr>
                <w:rFonts w:ascii="Arial" w:hAnsi="Arial" w:cs="Arial"/>
                <w:b/>
                <w:color w:val="000000"/>
                <w:sz w:val="18"/>
                <w:szCs w:val="18"/>
              </w:rPr>
              <w:t>L.A. ALEJANDRO NOE FIGUEROA RODRIGUEZ</w:t>
            </w:r>
          </w:p>
        </w:tc>
      </w:tr>
      <w:tr w:rsidR="00A95EBC" w:rsidRPr="00A95EBC" w:rsidTr="00B3231F">
        <w:trPr>
          <w:trHeight w:val="255"/>
          <w:jc w:val="center"/>
        </w:trPr>
        <w:tc>
          <w:tcPr>
            <w:tcW w:w="8237" w:type="dxa"/>
            <w:tcBorders>
              <w:top w:val="single" w:sz="4" w:space="0" w:color="auto"/>
              <w:bottom w:val="nil"/>
              <w:right w:val="nil"/>
            </w:tcBorders>
            <w:shd w:val="clear" w:color="auto" w:fill="auto"/>
            <w:hideMark/>
          </w:tcPr>
          <w:p w:rsidR="00A95EBC" w:rsidRPr="00A95EBC" w:rsidRDefault="00A95EBC" w:rsidP="00A95EBC">
            <w:pPr>
              <w:jc w:val="center"/>
              <w:rPr>
                <w:rFonts w:ascii="Arial" w:hAnsi="Arial" w:cs="Arial"/>
                <w:b/>
                <w:bCs/>
                <w:color w:val="000000"/>
                <w:sz w:val="18"/>
                <w:szCs w:val="18"/>
              </w:rPr>
            </w:pPr>
            <w:r w:rsidRPr="00A95EBC">
              <w:rPr>
                <w:rFonts w:ascii="Arial" w:hAnsi="Arial" w:cs="Arial"/>
                <w:b/>
                <w:bCs/>
                <w:color w:val="000000"/>
                <w:sz w:val="18"/>
                <w:szCs w:val="18"/>
              </w:rPr>
              <w:t>TESORERO MUNICIPAL</w:t>
            </w:r>
          </w:p>
        </w:tc>
      </w:tr>
      <w:tr w:rsidR="00A95EBC" w:rsidRPr="00A95EBC" w:rsidTr="00B3231F">
        <w:trPr>
          <w:trHeight w:val="255"/>
          <w:jc w:val="center"/>
        </w:trPr>
        <w:tc>
          <w:tcPr>
            <w:tcW w:w="8237" w:type="dxa"/>
            <w:tcBorders>
              <w:top w:val="nil"/>
              <w:right w:val="nil"/>
            </w:tcBorders>
            <w:shd w:val="clear" w:color="auto" w:fill="auto"/>
            <w:hideMark/>
          </w:tcPr>
          <w:p w:rsidR="00A95EBC" w:rsidRPr="00A95EBC" w:rsidRDefault="00A95EBC" w:rsidP="00A95EBC">
            <w:pPr>
              <w:jc w:val="both"/>
              <w:rPr>
                <w:rFonts w:ascii="Arial" w:hAnsi="Arial" w:cs="Arial"/>
                <w:color w:val="000000"/>
                <w:sz w:val="18"/>
                <w:szCs w:val="18"/>
              </w:rPr>
            </w:pPr>
            <w:r w:rsidRPr="00A95EBC">
              <w:rPr>
                <w:rFonts w:ascii="Arial" w:hAnsi="Arial" w:cs="Arial"/>
                <w:color w:val="000000"/>
                <w:sz w:val="18"/>
                <w:szCs w:val="18"/>
              </w:rPr>
              <w:t> </w:t>
            </w:r>
          </w:p>
          <w:p w:rsidR="00A95EBC" w:rsidRPr="00A95EBC" w:rsidRDefault="00A95EBC" w:rsidP="00A95EBC">
            <w:pPr>
              <w:jc w:val="both"/>
              <w:rPr>
                <w:rFonts w:ascii="Arial" w:hAnsi="Arial" w:cs="Arial"/>
                <w:color w:val="000000"/>
                <w:sz w:val="18"/>
                <w:szCs w:val="18"/>
              </w:rPr>
            </w:pPr>
          </w:p>
          <w:p w:rsidR="00A95EBC" w:rsidRPr="00A95EBC" w:rsidRDefault="00A95EBC" w:rsidP="00A95EBC">
            <w:pPr>
              <w:jc w:val="both"/>
              <w:rPr>
                <w:rFonts w:ascii="Arial" w:hAnsi="Arial" w:cs="Arial"/>
                <w:color w:val="000000"/>
                <w:sz w:val="18"/>
                <w:szCs w:val="18"/>
              </w:rPr>
            </w:pPr>
          </w:p>
          <w:p w:rsidR="00A95EBC" w:rsidRPr="00A95EBC" w:rsidRDefault="00A95EBC" w:rsidP="00A95EBC">
            <w:pPr>
              <w:jc w:val="both"/>
              <w:rPr>
                <w:rFonts w:ascii="Arial" w:hAnsi="Arial" w:cs="Arial"/>
                <w:color w:val="000000"/>
                <w:sz w:val="18"/>
                <w:szCs w:val="18"/>
              </w:rPr>
            </w:pPr>
          </w:p>
        </w:tc>
      </w:tr>
      <w:tr w:rsidR="00A95EBC" w:rsidRPr="00A95EBC" w:rsidTr="00B3231F">
        <w:trPr>
          <w:trHeight w:val="255"/>
          <w:jc w:val="center"/>
        </w:trPr>
        <w:tc>
          <w:tcPr>
            <w:tcW w:w="8237" w:type="dxa"/>
            <w:tcBorders>
              <w:top w:val="nil"/>
              <w:bottom w:val="single" w:sz="4" w:space="0" w:color="auto"/>
              <w:right w:val="nil"/>
            </w:tcBorders>
            <w:shd w:val="clear" w:color="auto" w:fill="auto"/>
            <w:hideMark/>
          </w:tcPr>
          <w:p w:rsidR="00A95EBC" w:rsidRPr="00A95EBC" w:rsidRDefault="00BB4958" w:rsidP="00A95EBC">
            <w:pPr>
              <w:jc w:val="center"/>
              <w:rPr>
                <w:rFonts w:ascii="Arial" w:hAnsi="Arial" w:cs="Arial"/>
                <w:b/>
                <w:color w:val="000000"/>
                <w:sz w:val="18"/>
                <w:szCs w:val="18"/>
              </w:rPr>
            </w:pPr>
            <w:r>
              <w:rPr>
                <w:rFonts w:ascii="Arial" w:hAnsi="Arial" w:cs="Arial"/>
                <w:b/>
                <w:color w:val="000000"/>
                <w:sz w:val="18"/>
                <w:szCs w:val="18"/>
              </w:rPr>
              <w:t>AGUSTIN DE LEON VILLICAÑA</w:t>
            </w:r>
          </w:p>
        </w:tc>
      </w:tr>
      <w:tr w:rsidR="00A95EBC" w:rsidRPr="00A95EBC" w:rsidTr="00B3231F">
        <w:trPr>
          <w:trHeight w:val="255"/>
          <w:jc w:val="center"/>
        </w:trPr>
        <w:tc>
          <w:tcPr>
            <w:tcW w:w="8237" w:type="dxa"/>
            <w:tcBorders>
              <w:top w:val="single" w:sz="4" w:space="0" w:color="auto"/>
              <w:bottom w:val="nil"/>
              <w:right w:val="nil"/>
            </w:tcBorders>
            <w:shd w:val="clear" w:color="auto" w:fill="auto"/>
            <w:hideMark/>
          </w:tcPr>
          <w:p w:rsidR="00A95EBC" w:rsidRPr="00A95EBC" w:rsidRDefault="00A95EBC" w:rsidP="00A95EBC">
            <w:pPr>
              <w:jc w:val="center"/>
              <w:rPr>
                <w:rFonts w:ascii="Arial" w:hAnsi="Arial" w:cs="Arial"/>
                <w:b/>
                <w:bCs/>
                <w:color w:val="000000"/>
                <w:sz w:val="18"/>
                <w:szCs w:val="18"/>
              </w:rPr>
            </w:pPr>
            <w:r w:rsidRPr="00A95EBC">
              <w:rPr>
                <w:rFonts w:ascii="Arial" w:hAnsi="Arial" w:cs="Arial"/>
                <w:b/>
                <w:bCs/>
                <w:color w:val="000000"/>
                <w:sz w:val="18"/>
                <w:szCs w:val="18"/>
              </w:rPr>
              <w:t>SINDICO MUNICIPAL</w:t>
            </w:r>
          </w:p>
        </w:tc>
      </w:tr>
      <w:tr w:rsidR="00A95EBC" w:rsidRPr="00A95EBC" w:rsidTr="00B3231F">
        <w:trPr>
          <w:trHeight w:val="255"/>
          <w:jc w:val="center"/>
        </w:trPr>
        <w:tc>
          <w:tcPr>
            <w:tcW w:w="8237" w:type="dxa"/>
            <w:tcBorders>
              <w:top w:val="nil"/>
              <w:right w:val="nil"/>
            </w:tcBorders>
            <w:shd w:val="clear" w:color="auto" w:fill="auto"/>
            <w:hideMark/>
          </w:tcPr>
          <w:p w:rsidR="00A95EBC" w:rsidRPr="00A95EBC" w:rsidRDefault="00A95EBC" w:rsidP="00A95EBC">
            <w:pPr>
              <w:jc w:val="both"/>
              <w:rPr>
                <w:rFonts w:ascii="Arial" w:hAnsi="Arial" w:cs="Arial"/>
                <w:color w:val="000000"/>
                <w:sz w:val="18"/>
                <w:szCs w:val="18"/>
              </w:rPr>
            </w:pPr>
            <w:r w:rsidRPr="00A95EBC">
              <w:rPr>
                <w:rFonts w:ascii="Arial" w:hAnsi="Arial" w:cs="Arial"/>
                <w:color w:val="000000"/>
                <w:sz w:val="18"/>
                <w:szCs w:val="18"/>
              </w:rPr>
              <w:t> </w:t>
            </w:r>
          </w:p>
          <w:p w:rsidR="00A95EBC" w:rsidRPr="00A95EBC" w:rsidRDefault="00A95EBC" w:rsidP="00A95EBC">
            <w:pPr>
              <w:jc w:val="both"/>
              <w:rPr>
                <w:rFonts w:ascii="Arial" w:hAnsi="Arial" w:cs="Arial"/>
                <w:color w:val="000000"/>
                <w:sz w:val="18"/>
                <w:szCs w:val="18"/>
              </w:rPr>
            </w:pPr>
          </w:p>
          <w:p w:rsidR="00A95EBC" w:rsidRPr="00A95EBC" w:rsidRDefault="00A95EBC" w:rsidP="00A95EBC">
            <w:pPr>
              <w:jc w:val="both"/>
              <w:rPr>
                <w:rFonts w:ascii="Arial" w:hAnsi="Arial" w:cs="Arial"/>
                <w:color w:val="000000"/>
                <w:sz w:val="18"/>
                <w:szCs w:val="18"/>
              </w:rPr>
            </w:pPr>
          </w:p>
          <w:p w:rsidR="00A95EBC" w:rsidRPr="00A95EBC" w:rsidRDefault="00A95EBC" w:rsidP="00A95EBC">
            <w:pPr>
              <w:jc w:val="both"/>
              <w:rPr>
                <w:rFonts w:ascii="Arial" w:hAnsi="Arial" w:cs="Arial"/>
                <w:color w:val="000000"/>
                <w:sz w:val="18"/>
                <w:szCs w:val="18"/>
              </w:rPr>
            </w:pPr>
          </w:p>
        </w:tc>
      </w:tr>
      <w:tr w:rsidR="00A95EBC" w:rsidRPr="00A95EBC" w:rsidTr="00B3231F">
        <w:trPr>
          <w:trHeight w:val="255"/>
          <w:jc w:val="center"/>
        </w:trPr>
        <w:tc>
          <w:tcPr>
            <w:tcW w:w="8237" w:type="dxa"/>
            <w:tcBorders>
              <w:top w:val="nil"/>
              <w:bottom w:val="single" w:sz="4" w:space="0" w:color="auto"/>
              <w:right w:val="nil"/>
            </w:tcBorders>
            <w:shd w:val="clear" w:color="auto" w:fill="auto"/>
            <w:hideMark/>
          </w:tcPr>
          <w:p w:rsidR="00A95EBC" w:rsidRPr="00A95EBC" w:rsidRDefault="002C090D" w:rsidP="00A95EBC">
            <w:pPr>
              <w:jc w:val="center"/>
              <w:rPr>
                <w:rFonts w:ascii="Arial" w:hAnsi="Arial" w:cs="Arial"/>
                <w:b/>
                <w:color w:val="000000"/>
                <w:sz w:val="18"/>
                <w:szCs w:val="18"/>
              </w:rPr>
            </w:pPr>
            <w:r>
              <w:rPr>
                <w:rFonts w:ascii="Arial" w:hAnsi="Arial" w:cs="Arial"/>
                <w:b/>
                <w:color w:val="000000"/>
                <w:sz w:val="18"/>
                <w:szCs w:val="18"/>
              </w:rPr>
              <w:t>JESUS CALDERON ELIZALDE</w:t>
            </w:r>
          </w:p>
        </w:tc>
      </w:tr>
      <w:tr w:rsidR="00A95EBC" w:rsidRPr="00A95EBC" w:rsidTr="00B3231F">
        <w:trPr>
          <w:trHeight w:val="255"/>
          <w:jc w:val="center"/>
        </w:trPr>
        <w:tc>
          <w:tcPr>
            <w:tcW w:w="8237" w:type="dxa"/>
            <w:tcBorders>
              <w:top w:val="single" w:sz="4" w:space="0" w:color="auto"/>
              <w:bottom w:val="nil"/>
              <w:right w:val="nil"/>
            </w:tcBorders>
            <w:shd w:val="clear" w:color="auto" w:fill="auto"/>
            <w:hideMark/>
          </w:tcPr>
          <w:p w:rsidR="00A95EBC" w:rsidRPr="00A95EBC" w:rsidRDefault="002C090D" w:rsidP="00A95EBC">
            <w:pPr>
              <w:jc w:val="center"/>
              <w:rPr>
                <w:rFonts w:ascii="Arial" w:hAnsi="Arial" w:cs="Arial"/>
                <w:b/>
                <w:bCs/>
                <w:color w:val="000000"/>
                <w:sz w:val="18"/>
                <w:szCs w:val="18"/>
              </w:rPr>
            </w:pPr>
            <w:r>
              <w:rPr>
                <w:rFonts w:ascii="Arial" w:hAnsi="Arial" w:cs="Arial"/>
                <w:b/>
                <w:bCs/>
                <w:color w:val="000000"/>
                <w:sz w:val="18"/>
                <w:szCs w:val="18"/>
              </w:rPr>
              <w:t>CONTRALOR</w:t>
            </w:r>
          </w:p>
        </w:tc>
      </w:tr>
    </w:tbl>
    <w:p w:rsidR="00A95EBC" w:rsidRPr="004E48EC" w:rsidRDefault="00A95EBC" w:rsidP="00C96432">
      <w:pPr>
        <w:pStyle w:val="ROMANOS"/>
        <w:spacing w:line="224" w:lineRule="exact"/>
        <w:ind w:left="0" w:firstLine="0"/>
        <w:rPr>
          <w:highlight w:val="yellow"/>
          <w:lang w:val="es-MX"/>
        </w:rPr>
      </w:pPr>
    </w:p>
    <w:sectPr w:rsidR="00A95EBC" w:rsidRPr="004E48EC" w:rsidSect="0036284E">
      <w:footerReference w:type="default" r:id="rId17"/>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CD7" w:rsidRDefault="000E7CD7" w:rsidP="00573FE7">
      <w:r>
        <w:separator/>
      </w:r>
    </w:p>
  </w:endnote>
  <w:endnote w:type="continuationSeparator" w:id="0">
    <w:p w:rsidR="000E7CD7" w:rsidRDefault="000E7CD7" w:rsidP="0057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9688"/>
      <w:docPartObj>
        <w:docPartGallery w:val="Page Numbers (Bottom of Page)"/>
        <w:docPartUnique/>
      </w:docPartObj>
    </w:sdtPr>
    <w:sdtEndPr/>
    <w:sdtContent>
      <w:sdt>
        <w:sdtPr>
          <w:id w:val="216747587"/>
          <w:docPartObj>
            <w:docPartGallery w:val="Page Numbers (Top of Page)"/>
            <w:docPartUnique/>
          </w:docPartObj>
        </w:sdtPr>
        <w:sdtEndPr/>
        <w:sdtContent>
          <w:p w:rsidR="0036284E" w:rsidRDefault="0036284E">
            <w:pPr>
              <w:pStyle w:val="Piedepgina"/>
              <w:jc w:val="right"/>
            </w:pPr>
            <w:r w:rsidRPr="0036284E">
              <w:rPr>
                <w:rFonts w:ascii="Arial" w:hAnsi="Arial" w:cs="Arial"/>
                <w:sz w:val="18"/>
                <w:szCs w:val="18"/>
              </w:rPr>
              <w:t xml:space="preserve">Página </w:t>
            </w:r>
            <w:r w:rsidR="00E34833" w:rsidRPr="0036284E">
              <w:rPr>
                <w:rFonts w:ascii="Arial" w:hAnsi="Arial" w:cs="Arial"/>
                <w:b/>
                <w:sz w:val="18"/>
                <w:szCs w:val="18"/>
              </w:rPr>
              <w:fldChar w:fldCharType="begin"/>
            </w:r>
            <w:r w:rsidRPr="0036284E">
              <w:rPr>
                <w:rFonts w:ascii="Arial" w:hAnsi="Arial" w:cs="Arial"/>
                <w:b/>
                <w:sz w:val="18"/>
                <w:szCs w:val="18"/>
              </w:rPr>
              <w:instrText>PAGE</w:instrText>
            </w:r>
            <w:r w:rsidR="00E34833" w:rsidRPr="0036284E">
              <w:rPr>
                <w:rFonts w:ascii="Arial" w:hAnsi="Arial" w:cs="Arial"/>
                <w:b/>
                <w:sz w:val="18"/>
                <w:szCs w:val="18"/>
              </w:rPr>
              <w:fldChar w:fldCharType="separate"/>
            </w:r>
            <w:r w:rsidR="00BB4958">
              <w:rPr>
                <w:rFonts w:ascii="Arial" w:hAnsi="Arial" w:cs="Arial"/>
                <w:b/>
                <w:noProof/>
                <w:sz w:val="18"/>
                <w:szCs w:val="18"/>
              </w:rPr>
              <w:t>4</w:t>
            </w:r>
            <w:r w:rsidR="00E34833" w:rsidRPr="0036284E">
              <w:rPr>
                <w:rFonts w:ascii="Arial" w:hAnsi="Arial" w:cs="Arial"/>
                <w:b/>
                <w:sz w:val="18"/>
                <w:szCs w:val="18"/>
              </w:rPr>
              <w:fldChar w:fldCharType="end"/>
            </w:r>
            <w:r w:rsidRPr="0036284E">
              <w:rPr>
                <w:rFonts w:ascii="Arial" w:hAnsi="Arial" w:cs="Arial"/>
                <w:sz w:val="18"/>
                <w:szCs w:val="18"/>
              </w:rPr>
              <w:t xml:space="preserve"> de </w:t>
            </w:r>
            <w:r w:rsidR="00E34833" w:rsidRPr="0036284E">
              <w:rPr>
                <w:rFonts w:ascii="Arial" w:hAnsi="Arial" w:cs="Arial"/>
                <w:b/>
                <w:sz w:val="18"/>
                <w:szCs w:val="18"/>
              </w:rPr>
              <w:fldChar w:fldCharType="begin"/>
            </w:r>
            <w:r w:rsidRPr="0036284E">
              <w:rPr>
                <w:rFonts w:ascii="Arial" w:hAnsi="Arial" w:cs="Arial"/>
                <w:b/>
                <w:sz w:val="18"/>
                <w:szCs w:val="18"/>
              </w:rPr>
              <w:instrText>NUMPAGES</w:instrText>
            </w:r>
            <w:r w:rsidR="00E34833" w:rsidRPr="0036284E">
              <w:rPr>
                <w:rFonts w:ascii="Arial" w:hAnsi="Arial" w:cs="Arial"/>
                <w:b/>
                <w:sz w:val="18"/>
                <w:szCs w:val="18"/>
              </w:rPr>
              <w:fldChar w:fldCharType="separate"/>
            </w:r>
            <w:r w:rsidR="00BB4958">
              <w:rPr>
                <w:rFonts w:ascii="Arial" w:hAnsi="Arial" w:cs="Arial"/>
                <w:b/>
                <w:noProof/>
                <w:sz w:val="18"/>
                <w:szCs w:val="18"/>
              </w:rPr>
              <w:t>5</w:t>
            </w:r>
            <w:r w:rsidR="00E34833" w:rsidRPr="0036284E">
              <w:rPr>
                <w:rFonts w:ascii="Arial" w:hAnsi="Arial" w:cs="Arial"/>
                <w:b/>
                <w:sz w:val="18"/>
                <w:szCs w:val="18"/>
              </w:rPr>
              <w:fldChar w:fldCharType="end"/>
            </w:r>
          </w:p>
        </w:sdtContent>
      </w:sdt>
    </w:sdtContent>
  </w:sdt>
  <w:p w:rsidR="0036284E" w:rsidRDefault="003628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CD7" w:rsidRDefault="000E7CD7" w:rsidP="00573FE7">
      <w:r>
        <w:separator/>
      </w:r>
    </w:p>
  </w:footnote>
  <w:footnote w:type="continuationSeparator" w:id="0">
    <w:p w:rsidR="000E7CD7" w:rsidRDefault="000E7CD7" w:rsidP="00573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A08F6"/>
    <w:multiLevelType w:val="hybridMultilevel"/>
    <w:tmpl w:val="0C78BAE2"/>
    <w:lvl w:ilvl="0" w:tplc="EF401CB2">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nsid w:val="1F466719"/>
    <w:multiLevelType w:val="hybridMultilevel"/>
    <w:tmpl w:val="5C36FD2A"/>
    <w:lvl w:ilvl="0" w:tplc="762AB2B6">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46364D87"/>
    <w:multiLevelType w:val="hybridMultilevel"/>
    <w:tmpl w:val="5C36FD2A"/>
    <w:lvl w:ilvl="0" w:tplc="762AB2B6">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nsid w:val="4E79499D"/>
    <w:multiLevelType w:val="hybridMultilevel"/>
    <w:tmpl w:val="349CC712"/>
    <w:lvl w:ilvl="0" w:tplc="306AAD4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nsid w:val="58E93AFA"/>
    <w:multiLevelType w:val="hybridMultilevel"/>
    <w:tmpl w:val="5C36FD2A"/>
    <w:lvl w:ilvl="0" w:tplc="762AB2B6">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nsid w:val="5CFD314F"/>
    <w:multiLevelType w:val="hybridMultilevel"/>
    <w:tmpl w:val="5C36FD2A"/>
    <w:lvl w:ilvl="0" w:tplc="762AB2B6">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nsid w:val="635D2FA5"/>
    <w:multiLevelType w:val="hybridMultilevel"/>
    <w:tmpl w:val="386AA6B4"/>
    <w:lvl w:ilvl="0" w:tplc="C7524F80">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nsid w:val="648874B8"/>
    <w:multiLevelType w:val="hybridMultilevel"/>
    <w:tmpl w:val="349CC712"/>
    <w:lvl w:ilvl="0" w:tplc="306AAD4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68780C43"/>
    <w:multiLevelType w:val="hybridMultilevel"/>
    <w:tmpl w:val="5C36FD2A"/>
    <w:lvl w:ilvl="0" w:tplc="762AB2B6">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nsid w:val="79BC652B"/>
    <w:multiLevelType w:val="hybridMultilevel"/>
    <w:tmpl w:val="5C36FD2A"/>
    <w:lvl w:ilvl="0" w:tplc="762AB2B6">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nsid w:val="7D9C0E4C"/>
    <w:multiLevelType w:val="hybridMultilevel"/>
    <w:tmpl w:val="CBE6C1CC"/>
    <w:lvl w:ilvl="0" w:tplc="D08E9216">
      <w:start w:val="1"/>
      <w:numFmt w:val="decimal"/>
      <w:lvlText w:val="%1."/>
      <w:lvlJc w:val="left"/>
      <w:pPr>
        <w:ind w:left="648" w:hanging="360"/>
      </w:pPr>
      <w:rPr>
        <w:rFonts w:hint="default"/>
        <w:b w:val="0"/>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num w:numId="1">
    <w:abstractNumId w:val="4"/>
  </w:num>
  <w:num w:numId="2">
    <w:abstractNumId w:val="11"/>
  </w:num>
  <w:num w:numId="3">
    <w:abstractNumId w:val="1"/>
  </w:num>
  <w:num w:numId="4">
    <w:abstractNumId w:val="10"/>
  </w:num>
  <w:num w:numId="5">
    <w:abstractNumId w:val="5"/>
  </w:num>
  <w:num w:numId="6">
    <w:abstractNumId w:val="6"/>
  </w:num>
  <w:num w:numId="7">
    <w:abstractNumId w:val="9"/>
  </w:num>
  <w:num w:numId="8">
    <w:abstractNumId w:val="2"/>
  </w:num>
  <w:num w:numId="9">
    <w:abstractNumId w:val="0"/>
  </w:num>
  <w:num w:numId="10">
    <w:abstractNumId w:val="8"/>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A42"/>
    <w:rsid w:val="00034666"/>
    <w:rsid w:val="000503A1"/>
    <w:rsid w:val="00053B63"/>
    <w:rsid w:val="00076A1D"/>
    <w:rsid w:val="0007719C"/>
    <w:rsid w:val="000C6709"/>
    <w:rsid w:val="000D367E"/>
    <w:rsid w:val="000E7CD7"/>
    <w:rsid w:val="001075BF"/>
    <w:rsid w:val="0012099B"/>
    <w:rsid w:val="00123AFE"/>
    <w:rsid w:val="00161F58"/>
    <w:rsid w:val="00163D56"/>
    <w:rsid w:val="001B78A3"/>
    <w:rsid w:val="00231B0D"/>
    <w:rsid w:val="002C090D"/>
    <w:rsid w:val="00335BCE"/>
    <w:rsid w:val="00352890"/>
    <w:rsid w:val="0035292C"/>
    <w:rsid w:val="0036284E"/>
    <w:rsid w:val="00373664"/>
    <w:rsid w:val="00381B9B"/>
    <w:rsid w:val="003B19FF"/>
    <w:rsid w:val="003E7FEF"/>
    <w:rsid w:val="004E0B76"/>
    <w:rsid w:val="004E45CE"/>
    <w:rsid w:val="004E48EC"/>
    <w:rsid w:val="00500D43"/>
    <w:rsid w:val="00541102"/>
    <w:rsid w:val="00550B01"/>
    <w:rsid w:val="00553210"/>
    <w:rsid w:val="00573FE7"/>
    <w:rsid w:val="005C544E"/>
    <w:rsid w:val="00664C18"/>
    <w:rsid w:val="00665D7D"/>
    <w:rsid w:val="006C0F37"/>
    <w:rsid w:val="00712F6A"/>
    <w:rsid w:val="00743A27"/>
    <w:rsid w:val="007565EB"/>
    <w:rsid w:val="00782FE5"/>
    <w:rsid w:val="00794A64"/>
    <w:rsid w:val="007D348D"/>
    <w:rsid w:val="007D5743"/>
    <w:rsid w:val="007D6AEB"/>
    <w:rsid w:val="00817281"/>
    <w:rsid w:val="00831142"/>
    <w:rsid w:val="0086016C"/>
    <w:rsid w:val="00862B90"/>
    <w:rsid w:val="00890410"/>
    <w:rsid w:val="008E4F5F"/>
    <w:rsid w:val="008F72FB"/>
    <w:rsid w:val="00906F43"/>
    <w:rsid w:val="0094172B"/>
    <w:rsid w:val="00996DE8"/>
    <w:rsid w:val="009B6725"/>
    <w:rsid w:val="009C30CC"/>
    <w:rsid w:val="009D4207"/>
    <w:rsid w:val="009E46F7"/>
    <w:rsid w:val="00A034DA"/>
    <w:rsid w:val="00A30343"/>
    <w:rsid w:val="00A32074"/>
    <w:rsid w:val="00A430F5"/>
    <w:rsid w:val="00A53D5E"/>
    <w:rsid w:val="00A603C8"/>
    <w:rsid w:val="00A95EBC"/>
    <w:rsid w:val="00AA158F"/>
    <w:rsid w:val="00AB12D6"/>
    <w:rsid w:val="00AC49B2"/>
    <w:rsid w:val="00AC632D"/>
    <w:rsid w:val="00B22044"/>
    <w:rsid w:val="00B41C6B"/>
    <w:rsid w:val="00B862AD"/>
    <w:rsid w:val="00BA24E8"/>
    <w:rsid w:val="00BB4958"/>
    <w:rsid w:val="00BE04C2"/>
    <w:rsid w:val="00C035DC"/>
    <w:rsid w:val="00C10EC6"/>
    <w:rsid w:val="00C12B86"/>
    <w:rsid w:val="00C2570A"/>
    <w:rsid w:val="00C36A42"/>
    <w:rsid w:val="00C5003B"/>
    <w:rsid w:val="00C63425"/>
    <w:rsid w:val="00C96432"/>
    <w:rsid w:val="00CB42C0"/>
    <w:rsid w:val="00D02BE2"/>
    <w:rsid w:val="00D517B3"/>
    <w:rsid w:val="00D55799"/>
    <w:rsid w:val="00D91D64"/>
    <w:rsid w:val="00D96F89"/>
    <w:rsid w:val="00DB06F0"/>
    <w:rsid w:val="00DB2A04"/>
    <w:rsid w:val="00DB59EC"/>
    <w:rsid w:val="00DB6FE3"/>
    <w:rsid w:val="00DF50AA"/>
    <w:rsid w:val="00E16F97"/>
    <w:rsid w:val="00E34833"/>
    <w:rsid w:val="00E81DB2"/>
    <w:rsid w:val="00E84C10"/>
    <w:rsid w:val="00E855BA"/>
    <w:rsid w:val="00EA4628"/>
    <w:rsid w:val="00EA527F"/>
    <w:rsid w:val="00EA7E11"/>
    <w:rsid w:val="00ED7235"/>
    <w:rsid w:val="00F12634"/>
    <w:rsid w:val="00F16AA0"/>
    <w:rsid w:val="00F47FDF"/>
    <w:rsid w:val="00F749F0"/>
    <w:rsid w:val="00F84D34"/>
    <w:rsid w:val="00FB76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A4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C36A42"/>
    <w:pPr>
      <w:spacing w:after="101" w:line="216" w:lineRule="exact"/>
      <w:ind w:firstLine="288"/>
      <w:jc w:val="both"/>
    </w:pPr>
    <w:rPr>
      <w:rFonts w:ascii="Arial" w:hAnsi="Arial" w:cs="Arial"/>
      <w:sz w:val="18"/>
      <w:szCs w:val="20"/>
    </w:rPr>
  </w:style>
  <w:style w:type="paragraph" w:customStyle="1" w:styleId="ROMANOS">
    <w:name w:val="ROMANOS"/>
    <w:basedOn w:val="Normal"/>
    <w:link w:val="ROMANOSCar"/>
    <w:rsid w:val="00C36A42"/>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C36A42"/>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C36A42"/>
    <w:rPr>
      <w:rFonts w:ascii="Arial" w:eastAsia="Times New Roman" w:hAnsi="Arial" w:cs="Arial"/>
      <w:sz w:val="18"/>
      <w:szCs w:val="20"/>
      <w:lang w:eastAsia="es-ES"/>
    </w:rPr>
  </w:style>
  <w:style w:type="character" w:customStyle="1" w:styleId="ROMANOSCar">
    <w:name w:val="ROMANOS Car"/>
    <w:link w:val="ROMANOS"/>
    <w:locked/>
    <w:rsid w:val="00C36A42"/>
    <w:rPr>
      <w:rFonts w:ascii="Arial" w:eastAsia="Times New Roman" w:hAnsi="Arial" w:cs="Arial"/>
      <w:sz w:val="18"/>
      <w:szCs w:val="18"/>
      <w:lang w:eastAsia="es-ES"/>
    </w:rPr>
  </w:style>
  <w:style w:type="character" w:styleId="Refdenotaalpie">
    <w:name w:val="footnote reference"/>
    <w:uiPriority w:val="99"/>
    <w:rsid w:val="00573FE7"/>
    <w:rPr>
      <w:vertAlign w:val="superscript"/>
    </w:rPr>
  </w:style>
  <w:style w:type="paragraph" w:styleId="Textonotapie">
    <w:name w:val="footnote text"/>
    <w:basedOn w:val="Normal"/>
    <w:link w:val="TextonotapieCar"/>
    <w:uiPriority w:val="99"/>
    <w:semiHidden/>
    <w:unhideWhenUsed/>
    <w:rsid w:val="0036284E"/>
    <w:rPr>
      <w:sz w:val="20"/>
      <w:szCs w:val="20"/>
    </w:rPr>
  </w:style>
  <w:style w:type="character" w:customStyle="1" w:styleId="TextonotapieCar">
    <w:name w:val="Texto nota pie Car"/>
    <w:basedOn w:val="Fuentedeprrafopredeter"/>
    <w:link w:val="Textonotapie"/>
    <w:uiPriority w:val="99"/>
    <w:semiHidden/>
    <w:rsid w:val="0036284E"/>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36284E"/>
    <w:pPr>
      <w:tabs>
        <w:tab w:val="center" w:pos="4252"/>
        <w:tab w:val="right" w:pos="8504"/>
      </w:tabs>
    </w:pPr>
  </w:style>
  <w:style w:type="character" w:customStyle="1" w:styleId="EncabezadoCar">
    <w:name w:val="Encabezado Car"/>
    <w:basedOn w:val="Fuentedeprrafopredeter"/>
    <w:link w:val="Encabezado"/>
    <w:uiPriority w:val="99"/>
    <w:rsid w:val="0036284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6284E"/>
    <w:pPr>
      <w:tabs>
        <w:tab w:val="center" w:pos="4252"/>
        <w:tab w:val="right" w:pos="8504"/>
      </w:tabs>
    </w:pPr>
  </w:style>
  <w:style w:type="character" w:customStyle="1" w:styleId="PiedepginaCar">
    <w:name w:val="Pie de página Car"/>
    <w:basedOn w:val="Fuentedeprrafopredeter"/>
    <w:link w:val="Piedepgina"/>
    <w:uiPriority w:val="99"/>
    <w:rsid w:val="0036284E"/>
    <w:rPr>
      <w:rFonts w:ascii="Times New Roman" w:eastAsia="Times New Roman" w:hAnsi="Times New Roman" w:cs="Times New Roman"/>
      <w:sz w:val="24"/>
      <w:szCs w:val="24"/>
      <w:lang w:eastAsia="es-ES"/>
    </w:rPr>
  </w:style>
  <w:style w:type="paragraph" w:styleId="Mapadeldocumento">
    <w:name w:val="Document Map"/>
    <w:basedOn w:val="Normal"/>
    <w:link w:val="MapadeldocumentoCar"/>
    <w:uiPriority w:val="99"/>
    <w:semiHidden/>
    <w:unhideWhenUsed/>
    <w:rsid w:val="00A32074"/>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32074"/>
    <w:rPr>
      <w:rFonts w:ascii="Tahoma" w:eastAsia="Times New Roman" w:hAnsi="Tahoma" w:cs="Tahoma"/>
      <w:sz w:val="16"/>
      <w:szCs w:val="16"/>
      <w:lang w:eastAsia="es-ES"/>
    </w:rPr>
  </w:style>
  <w:style w:type="table" w:styleId="Tablaconcuadrcula">
    <w:name w:val="Table Grid"/>
    <w:basedOn w:val="Tablanormal"/>
    <w:uiPriority w:val="59"/>
    <w:rsid w:val="00665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A4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C36A42"/>
    <w:pPr>
      <w:spacing w:after="101" w:line="216" w:lineRule="exact"/>
      <w:ind w:firstLine="288"/>
      <w:jc w:val="both"/>
    </w:pPr>
    <w:rPr>
      <w:rFonts w:ascii="Arial" w:hAnsi="Arial" w:cs="Arial"/>
      <w:sz w:val="18"/>
      <w:szCs w:val="20"/>
    </w:rPr>
  </w:style>
  <w:style w:type="paragraph" w:customStyle="1" w:styleId="ROMANOS">
    <w:name w:val="ROMANOS"/>
    <w:basedOn w:val="Normal"/>
    <w:link w:val="ROMANOSCar"/>
    <w:rsid w:val="00C36A42"/>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C36A42"/>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C36A42"/>
    <w:rPr>
      <w:rFonts w:ascii="Arial" w:eastAsia="Times New Roman" w:hAnsi="Arial" w:cs="Arial"/>
      <w:sz w:val="18"/>
      <w:szCs w:val="20"/>
      <w:lang w:eastAsia="es-ES"/>
    </w:rPr>
  </w:style>
  <w:style w:type="character" w:customStyle="1" w:styleId="ROMANOSCar">
    <w:name w:val="ROMANOS Car"/>
    <w:link w:val="ROMANOS"/>
    <w:locked/>
    <w:rsid w:val="00C36A42"/>
    <w:rPr>
      <w:rFonts w:ascii="Arial" w:eastAsia="Times New Roman" w:hAnsi="Arial" w:cs="Arial"/>
      <w:sz w:val="18"/>
      <w:szCs w:val="18"/>
      <w:lang w:eastAsia="es-ES"/>
    </w:rPr>
  </w:style>
  <w:style w:type="character" w:styleId="Refdenotaalpie">
    <w:name w:val="footnote reference"/>
    <w:uiPriority w:val="99"/>
    <w:rsid w:val="00573FE7"/>
    <w:rPr>
      <w:vertAlign w:val="superscript"/>
    </w:rPr>
  </w:style>
  <w:style w:type="paragraph" w:styleId="Textonotapie">
    <w:name w:val="footnote text"/>
    <w:basedOn w:val="Normal"/>
    <w:link w:val="TextonotapieCar"/>
    <w:uiPriority w:val="99"/>
    <w:semiHidden/>
    <w:unhideWhenUsed/>
    <w:rsid w:val="0036284E"/>
    <w:rPr>
      <w:sz w:val="20"/>
      <w:szCs w:val="20"/>
    </w:rPr>
  </w:style>
  <w:style w:type="character" w:customStyle="1" w:styleId="TextonotapieCar">
    <w:name w:val="Texto nota pie Car"/>
    <w:basedOn w:val="Fuentedeprrafopredeter"/>
    <w:link w:val="Textonotapie"/>
    <w:uiPriority w:val="99"/>
    <w:semiHidden/>
    <w:rsid w:val="0036284E"/>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36284E"/>
    <w:pPr>
      <w:tabs>
        <w:tab w:val="center" w:pos="4252"/>
        <w:tab w:val="right" w:pos="8504"/>
      </w:tabs>
    </w:pPr>
  </w:style>
  <w:style w:type="character" w:customStyle="1" w:styleId="EncabezadoCar">
    <w:name w:val="Encabezado Car"/>
    <w:basedOn w:val="Fuentedeprrafopredeter"/>
    <w:link w:val="Encabezado"/>
    <w:uiPriority w:val="99"/>
    <w:rsid w:val="0036284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6284E"/>
    <w:pPr>
      <w:tabs>
        <w:tab w:val="center" w:pos="4252"/>
        <w:tab w:val="right" w:pos="8504"/>
      </w:tabs>
    </w:pPr>
  </w:style>
  <w:style w:type="character" w:customStyle="1" w:styleId="PiedepginaCar">
    <w:name w:val="Pie de página Car"/>
    <w:basedOn w:val="Fuentedeprrafopredeter"/>
    <w:link w:val="Piedepgina"/>
    <w:uiPriority w:val="99"/>
    <w:rsid w:val="0036284E"/>
    <w:rPr>
      <w:rFonts w:ascii="Times New Roman" w:eastAsia="Times New Roman" w:hAnsi="Times New Roman" w:cs="Times New Roman"/>
      <w:sz w:val="24"/>
      <w:szCs w:val="24"/>
      <w:lang w:eastAsia="es-ES"/>
    </w:rPr>
  </w:style>
  <w:style w:type="paragraph" w:styleId="Mapadeldocumento">
    <w:name w:val="Document Map"/>
    <w:basedOn w:val="Normal"/>
    <w:link w:val="MapadeldocumentoCar"/>
    <w:uiPriority w:val="99"/>
    <w:semiHidden/>
    <w:unhideWhenUsed/>
    <w:rsid w:val="00A32074"/>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A32074"/>
    <w:rPr>
      <w:rFonts w:ascii="Tahoma" w:eastAsia="Times New Roman" w:hAnsi="Tahoma" w:cs="Tahoma"/>
      <w:sz w:val="16"/>
      <w:szCs w:val="16"/>
      <w:lang w:eastAsia="es-ES"/>
    </w:rPr>
  </w:style>
  <w:style w:type="table" w:styleId="Tablaconcuadrcula">
    <w:name w:val="Table Grid"/>
    <w:basedOn w:val="Tablanormal"/>
    <w:uiPriority w:val="59"/>
    <w:rsid w:val="00665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92500">
      <w:bodyDiv w:val="1"/>
      <w:marLeft w:val="0"/>
      <w:marRight w:val="0"/>
      <w:marTop w:val="0"/>
      <w:marBottom w:val="0"/>
      <w:divBdr>
        <w:top w:val="none" w:sz="0" w:space="0" w:color="auto"/>
        <w:left w:val="none" w:sz="0" w:space="0" w:color="auto"/>
        <w:bottom w:val="none" w:sz="0" w:space="0" w:color="auto"/>
        <w:right w:val="none" w:sz="0" w:space="0" w:color="auto"/>
      </w:divBdr>
    </w:div>
    <w:div w:id="913008851">
      <w:bodyDiv w:val="1"/>
      <w:marLeft w:val="0"/>
      <w:marRight w:val="0"/>
      <w:marTop w:val="0"/>
      <w:marBottom w:val="0"/>
      <w:divBdr>
        <w:top w:val="none" w:sz="0" w:space="0" w:color="auto"/>
        <w:left w:val="none" w:sz="0" w:space="0" w:color="auto"/>
        <w:bottom w:val="none" w:sz="0" w:space="0" w:color="auto"/>
        <w:right w:val="none" w:sz="0" w:space="0" w:color="auto"/>
      </w:divBdr>
    </w:div>
    <w:div w:id="1152329052">
      <w:bodyDiv w:val="1"/>
      <w:marLeft w:val="0"/>
      <w:marRight w:val="0"/>
      <w:marTop w:val="0"/>
      <w:marBottom w:val="0"/>
      <w:divBdr>
        <w:top w:val="none" w:sz="0" w:space="0" w:color="auto"/>
        <w:left w:val="none" w:sz="0" w:space="0" w:color="auto"/>
        <w:bottom w:val="none" w:sz="0" w:space="0" w:color="auto"/>
        <w:right w:val="none" w:sz="0" w:space="0" w:color="auto"/>
      </w:divBdr>
    </w:div>
    <w:div w:id="1228229578">
      <w:bodyDiv w:val="1"/>
      <w:marLeft w:val="0"/>
      <w:marRight w:val="0"/>
      <w:marTop w:val="0"/>
      <w:marBottom w:val="0"/>
      <w:divBdr>
        <w:top w:val="none" w:sz="0" w:space="0" w:color="auto"/>
        <w:left w:val="none" w:sz="0" w:space="0" w:color="auto"/>
        <w:bottom w:val="none" w:sz="0" w:space="0" w:color="auto"/>
        <w:right w:val="none" w:sz="0" w:space="0" w:color="auto"/>
      </w:divBdr>
    </w:div>
    <w:div w:id="1667975099">
      <w:bodyDiv w:val="1"/>
      <w:marLeft w:val="0"/>
      <w:marRight w:val="0"/>
      <w:marTop w:val="0"/>
      <w:marBottom w:val="0"/>
      <w:divBdr>
        <w:top w:val="none" w:sz="0" w:space="0" w:color="auto"/>
        <w:left w:val="none" w:sz="0" w:space="0" w:color="auto"/>
        <w:bottom w:val="none" w:sz="0" w:space="0" w:color="auto"/>
        <w:right w:val="none" w:sz="0" w:space="0" w:color="auto"/>
      </w:divBdr>
    </w:div>
    <w:div w:id="1739593976">
      <w:bodyDiv w:val="1"/>
      <w:marLeft w:val="0"/>
      <w:marRight w:val="0"/>
      <w:marTop w:val="0"/>
      <w:marBottom w:val="0"/>
      <w:divBdr>
        <w:top w:val="none" w:sz="0" w:space="0" w:color="auto"/>
        <w:left w:val="none" w:sz="0" w:space="0" w:color="auto"/>
        <w:bottom w:val="none" w:sz="0" w:space="0" w:color="auto"/>
        <w:right w:val="none" w:sz="0" w:space="0" w:color="auto"/>
      </w:divBdr>
    </w:div>
    <w:div w:id="198746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wikipedia.org/wiki/Ciudad_del_Ma%C3%ADz_(municipi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wikipedia.org/wiki/San_Luis_Potos%C3%AD_(San_Luis_Potos%C3%A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wikipedia.org/wiki/Ma%C3%AD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wikipedia.org/wiki/San_Luis_Potos%C3%AD" TargetMode="External"/><Relationship Id="rId5" Type="http://schemas.openxmlformats.org/officeDocument/2006/relationships/settings" Target="settings.xml"/><Relationship Id="rId15" Type="http://schemas.openxmlformats.org/officeDocument/2006/relationships/hyperlink" Target="https://es.wikipedia.org/wiki/Juan_Bautista_de_Mollinedo" TargetMode="External"/><Relationship Id="rId10" Type="http://schemas.openxmlformats.org/officeDocument/2006/relationships/hyperlink" Target="https://es.wikipedia.org/wiki/Organizaci%C3%B3n_territorial_de_M%C3%A9xic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s.wikipedia.org/wiki/Anexo:Municipios_de_San_Luis_Potos%C3%AD" TargetMode="External"/><Relationship Id="rId14" Type="http://schemas.openxmlformats.org/officeDocument/2006/relationships/hyperlink" Target="https://es.wikipedia.org/wiki/16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4EE9F-8FA2-4565-9912-4E6B5118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5</Pages>
  <Words>2035</Words>
  <Characters>11193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gamez</dc:creator>
  <cp:keywords/>
  <dc:description/>
  <cp:lastModifiedBy>Usuario</cp:lastModifiedBy>
  <cp:revision>21</cp:revision>
  <cp:lastPrinted>2018-04-13T16:14:00Z</cp:lastPrinted>
  <dcterms:created xsi:type="dcterms:W3CDTF">2016-01-25T18:46:00Z</dcterms:created>
  <dcterms:modified xsi:type="dcterms:W3CDTF">2018-04-13T16:19:00Z</dcterms:modified>
</cp:coreProperties>
</file>